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06"/>
        </w:trPr>
        <w:tc>
          <w:tcPr>
            <w:tcW w:w="2000" w:type="dxa"/>
            <w:vAlign w:val="bottom"/>
          </w:tcPr>
          <w:p>
            <w:pPr>
              <w:spacing w:after="0"/>
              <w:rPr>
                <w:sz w:val="20"/>
                <w:szCs w:val="20"/>
                <w:color w:val="auto"/>
              </w:rPr>
            </w:pPr>
            <w:r>
              <w:rPr>
                <w:rFonts w:ascii="Arial" w:cs="Arial" w:eastAsia="Arial" w:hAnsi="Arial"/>
                <w:sz w:val="24"/>
                <w:szCs w:val="24"/>
                <w:color w:val="auto"/>
              </w:rPr>
              <w:t>SEC Form 3</w:t>
            </w:r>
          </w:p>
        </w:tc>
        <w:tc>
          <w:tcPr>
            <w:tcW w:w="6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2000" w:type="dxa"/>
            <w:vAlign w:val="bottom"/>
          </w:tcPr>
          <w:p>
            <w:pPr>
              <w:ind w:left="580"/>
              <w:spacing w:after="0" w:line="288" w:lineRule="exact"/>
              <w:rPr>
                <w:sz w:val="20"/>
                <w:szCs w:val="20"/>
                <w:color w:val="auto"/>
              </w:rPr>
            </w:pPr>
            <w:r>
              <w:rPr>
                <w:rFonts w:ascii="Arial" w:cs="Arial" w:eastAsia="Arial" w:hAnsi="Arial"/>
                <w:sz w:val="27"/>
                <w:szCs w:val="27"/>
                <w:b w:val="1"/>
                <w:bCs w:val="1"/>
                <w:color w:val="auto"/>
              </w:rPr>
              <w:t>FORM 3</w:t>
            </w:r>
          </w:p>
        </w:tc>
        <w:tc>
          <w:tcPr>
            <w:tcW w:w="6820" w:type="dxa"/>
            <w:vAlign w:val="bottom"/>
          </w:tcPr>
          <w:p>
            <w:pPr>
              <w:jc w:val="center"/>
              <w:ind w:left="46"/>
              <w:spacing w:after="0"/>
              <w:rPr>
                <w:sz w:val="20"/>
                <w:szCs w:val="20"/>
                <w:color w:val="auto"/>
              </w:rPr>
            </w:pPr>
            <w:r>
              <w:rPr>
                <w:rFonts w:ascii="Arial" w:cs="Arial" w:eastAsia="Arial" w:hAnsi="Arial"/>
                <w:sz w:val="24"/>
                <w:szCs w:val="24"/>
                <w:b w:val="1"/>
                <w:bCs w:val="1"/>
                <w:color w:val="auto"/>
                <w:w w:val="99"/>
              </w:rPr>
              <w:t>UNITED STATES SECURITIES AND EXCHANGE</w:t>
            </w:r>
          </w:p>
        </w:tc>
        <w:tc>
          <w:tcPr>
            <w:tcW w:w="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2000" w:type="dxa"/>
            <w:vAlign w:val="bottom"/>
          </w:tcPr>
          <w:p>
            <w:pPr>
              <w:spacing w:after="0"/>
              <w:rPr>
                <w:sz w:val="2"/>
                <w:szCs w:val="2"/>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COMMISSION</w:t>
            </w:r>
          </w:p>
        </w:tc>
        <w:tc>
          <w:tcPr>
            <w:tcW w:w="40" w:type="dxa"/>
            <w:vAlign w:val="bottom"/>
            <w:tcBorders>
              <w:bottom w:val="single" w:sz="8" w:color="808080"/>
            </w:tcBorders>
          </w:tcPr>
          <w:p>
            <w:pPr>
              <w:spacing w:after="0"/>
              <w:rPr>
                <w:sz w:val="2"/>
                <w:szCs w:val="2"/>
                <w:color w:val="auto"/>
              </w:rPr>
            </w:pPr>
          </w:p>
        </w:tc>
        <w:tc>
          <w:tcPr>
            <w:tcW w:w="1980" w:type="dxa"/>
            <w:vAlign w:val="bottom"/>
            <w:tcBorders>
              <w:bottom w:val="single" w:sz="8" w:color="808080"/>
            </w:tcBorders>
            <w:gridSpan w:val="2"/>
          </w:tcPr>
          <w:p>
            <w:pPr>
              <w:spacing w:after="0"/>
              <w:rPr>
                <w:sz w:val="2"/>
                <w:szCs w:val="2"/>
                <w:color w:val="auto"/>
              </w:rPr>
            </w:pPr>
          </w:p>
        </w:tc>
        <w:tc>
          <w:tcPr>
            <w:tcW w:w="40" w:type="dxa"/>
            <w:vAlign w:val="bottom"/>
            <w:tcBorders>
              <w:bottom w:val="single" w:sz="8" w:color="808080"/>
            </w:tcBorders>
          </w:tcPr>
          <w:p>
            <w:pPr>
              <w:spacing w:after="0"/>
              <w:rPr>
                <w:sz w:val="2"/>
                <w:szCs w:val="2"/>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980" w:type="dxa"/>
            <w:vAlign w:val="bottom"/>
            <w:tcBorders>
              <w:bottom w:val="single" w:sz="8" w:color="2C2C2C"/>
            </w:tcBorders>
            <w:gridSpan w:val="2"/>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04"/>
        </w:trPr>
        <w:tc>
          <w:tcPr>
            <w:tcW w:w="2000" w:type="dxa"/>
            <w:vAlign w:val="bottom"/>
          </w:tcPr>
          <w:p>
            <w:pPr>
              <w:spacing w:after="0"/>
              <w:rPr>
                <w:sz w:val="17"/>
                <w:szCs w:val="17"/>
                <w:color w:val="auto"/>
              </w:rPr>
            </w:pPr>
          </w:p>
        </w:tc>
        <w:tc>
          <w:tcPr>
            <w:tcW w:w="6820" w:type="dxa"/>
            <w:vAlign w:val="bottom"/>
            <w:vMerge w:val="continue"/>
          </w:tcPr>
          <w:p>
            <w:pPr>
              <w:spacing w:after="0"/>
              <w:rPr>
                <w:sz w:val="17"/>
                <w:szCs w:val="17"/>
                <w:color w:val="auto"/>
              </w:rPr>
            </w:pPr>
          </w:p>
        </w:tc>
        <w:tc>
          <w:tcPr>
            <w:tcW w:w="40" w:type="dxa"/>
            <w:vAlign w:val="bottom"/>
          </w:tcPr>
          <w:p>
            <w:pPr>
              <w:spacing w:after="0"/>
              <w:rPr>
                <w:sz w:val="17"/>
                <w:szCs w:val="17"/>
                <w:color w:val="auto"/>
              </w:rPr>
            </w:pPr>
          </w:p>
        </w:tc>
        <w:tc>
          <w:tcPr>
            <w:tcW w:w="2020" w:type="dxa"/>
            <w:vAlign w:val="bottom"/>
            <w:gridSpan w:val="3"/>
          </w:tcPr>
          <w:p>
            <w:pPr>
              <w:ind w:left="220"/>
              <w:spacing w:after="0" w:line="205" w:lineRule="exact"/>
              <w:rPr>
                <w:sz w:val="20"/>
                <w:szCs w:val="20"/>
                <w:color w:val="auto"/>
              </w:rPr>
            </w:pPr>
            <w:r>
              <w:rPr>
                <w:rFonts w:ascii="Arial" w:cs="Arial" w:eastAsia="Arial" w:hAnsi="Arial"/>
                <w:sz w:val="20"/>
                <w:szCs w:val="20"/>
                <w:color w:val="auto"/>
              </w:rPr>
              <w:t>OMB APPROVAL</w:t>
            </w:r>
          </w:p>
        </w:tc>
        <w:tc>
          <w:tcPr>
            <w:tcW w:w="0" w:type="dxa"/>
            <w:vAlign w:val="bottom"/>
          </w:tcPr>
          <w:p>
            <w:pPr>
              <w:spacing w:after="0"/>
              <w:rPr>
                <w:sz w:val="1"/>
                <w:szCs w:val="1"/>
                <w:color w:val="auto"/>
              </w:rPr>
            </w:pPr>
          </w:p>
        </w:tc>
      </w:tr>
      <w:tr>
        <w:trPr>
          <w:trHeight w:val="46"/>
        </w:trPr>
        <w:tc>
          <w:tcPr>
            <w:tcW w:w="2000" w:type="dxa"/>
            <w:vAlign w:val="bottom"/>
          </w:tcPr>
          <w:p>
            <w:pPr>
              <w:spacing w:after="0"/>
              <w:rPr>
                <w:sz w:val="3"/>
                <w:szCs w:val="3"/>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15"/>
                <w:szCs w:val="15"/>
                <w:color w:val="auto"/>
              </w:rPr>
              <w:t>Washington, D.C. 20549</w:t>
            </w:r>
          </w:p>
        </w:tc>
        <w:tc>
          <w:tcPr>
            <w:tcW w:w="40" w:type="dxa"/>
            <w:vAlign w:val="bottom"/>
          </w:tcPr>
          <w:p>
            <w:pPr>
              <w:spacing w:after="0"/>
              <w:rPr>
                <w:sz w:val="3"/>
                <w:szCs w:val="3"/>
                <w:color w:val="auto"/>
              </w:rPr>
            </w:pPr>
          </w:p>
        </w:tc>
        <w:tc>
          <w:tcPr>
            <w:tcW w:w="1260" w:type="dxa"/>
            <w:vAlign w:val="bottom"/>
            <w:tcBorders>
              <w:bottom w:val="single" w:sz="8" w:color="808080"/>
            </w:tcBorders>
          </w:tcPr>
          <w:p>
            <w:pPr>
              <w:spacing w:after="0"/>
              <w:rPr>
                <w:sz w:val="3"/>
                <w:szCs w:val="3"/>
                <w:color w:val="auto"/>
              </w:rPr>
            </w:pPr>
          </w:p>
        </w:tc>
        <w:tc>
          <w:tcPr>
            <w:tcW w:w="72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5"/>
        </w:trPr>
        <w:tc>
          <w:tcPr>
            <w:tcW w:w="2000" w:type="dxa"/>
            <w:vAlign w:val="bottom"/>
          </w:tcPr>
          <w:p>
            <w:pPr>
              <w:spacing w:after="0"/>
              <w:rPr>
                <w:sz w:val="2"/>
                <w:szCs w:val="2"/>
                <w:color w:val="auto"/>
              </w:rPr>
            </w:pPr>
          </w:p>
        </w:tc>
        <w:tc>
          <w:tcPr>
            <w:tcW w:w="6820" w:type="dxa"/>
            <w:vAlign w:val="bottom"/>
            <w:vMerge w:val="continue"/>
          </w:tcPr>
          <w:p>
            <w:pPr>
              <w:spacing w:after="0"/>
              <w:rPr>
                <w:sz w:val="2"/>
                <w:szCs w:val="2"/>
                <w:color w:val="auto"/>
              </w:rPr>
            </w:pPr>
          </w:p>
        </w:tc>
        <w:tc>
          <w:tcPr>
            <w:tcW w:w="40" w:type="dxa"/>
            <w:vAlign w:val="bottom"/>
          </w:tcPr>
          <w:p>
            <w:pPr>
              <w:spacing w:after="0"/>
              <w:rPr>
                <w:sz w:val="2"/>
                <w:szCs w:val="2"/>
                <w:color w:val="auto"/>
              </w:rPr>
            </w:pPr>
          </w:p>
        </w:tc>
        <w:tc>
          <w:tcPr>
            <w:tcW w:w="12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9"/>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vMerge w:val="restart"/>
          </w:tcPr>
          <w:p>
            <w:pPr>
              <w:ind w:left="80"/>
              <w:spacing w:after="0"/>
              <w:rPr>
                <w:sz w:val="20"/>
                <w:szCs w:val="20"/>
                <w:color w:val="auto"/>
              </w:rPr>
            </w:pPr>
            <w:r>
              <w:rPr>
                <w:rFonts w:ascii="Arial" w:cs="Arial" w:eastAsia="Arial" w:hAnsi="Arial"/>
                <w:sz w:val="14"/>
                <w:szCs w:val="14"/>
                <w:color w:val="auto"/>
              </w:rPr>
              <w:t>OMB Number:</w:t>
            </w: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3235-</w:t>
            </w: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34"/>
        </w:trPr>
        <w:tc>
          <w:tcPr>
            <w:tcW w:w="2000" w:type="dxa"/>
            <w:vAlign w:val="bottom"/>
          </w:tcPr>
          <w:p>
            <w:pPr>
              <w:spacing w:after="0"/>
              <w:rPr>
                <w:sz w:val="11"/>
                <w:szCs w:val="11"/>
                <w:color w:val="auto"/>
              </w:rPr>
            </w:pPr>
          </w:p>
        </w:tc>
        <w:tc>
          <w:tcPr>
            <w:tcW w:w="68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260" w:type="dxa"/>
            <w:vAlign w:val="bottom"/>
            <w:vMerge w:val="continue"/>
          </w:tcPr>
          <w:p>
            <w:pPr>
              <w:spacing w:after="0"/>
              <w:rPr>
                <w:sz w:val="11"/>
                <w:szCs w:val="11"/>
                <w:color w:val="auto"/>
              </w:rPr>
            </w:pPr>
          </w:p>
        </w:tc>
        <w:tc>
          <w:tcPr>
            <w:tcW w:w="72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7"/>
        </w:trPr>
        <w:tc>
          <w:tcPr>
            <w:tcW w:w="2000" w:type="dxa"/>
            <w:vAlign w:val="bottom"/>
          </w:tcPr>
          <w:p>
            <w:pPr>
              <w:spacing w:after="0"/>
              <w:rPr>
                <w:sz w:val="7"/>
                <w:szCs w:val="7"/>
                <w:color w:val="auto"/>
              </w:rPr>
            </w:pPr>
          </w:p>
        </w:tc>
        <w:tc>
          <w:tcPr>
            <w:tcW w:w="6820" w:type="dxa"/>
            <w:vAlign w:val="bottom"/>
            <w:vMerge w:val="restart"/>
          </w:tcPr>
          <w:p>
            <w:pPr>
              <w:jc w:val="center"/>
              <w:ind w:left="46"/>
              <w:spacing w:after="0"/>
              <w:rPr>
                <w:sz w:val="20"/>
                <w:szCs w:val="20"/>
                <w:color w:val="auto"/>
              </w:rPr>
            </w:pPr>
            <w:r>
              <w:rPr>
                <w:rFonts w:ascii="Arial" w:cs="Arial" w:eastAsia="Arial" w:hAnsi="Arial"/>
                <w:sz w:val="24"/>
                <w:szCs w:val="24"/>
                <w:b w:val="1"/>
                <w:bCs w:val="1"/>
                <w:color w:val="auto"/>
                <w:w w:val="99"/>
              </w:rPr>
              <w:t>INITIAL STATEMENT OF BENEFICIAL OWNERSHIP OF</w:t>
            </w:r>
          </w:p>
        </w:tc>
        <w:tc>
          <w:tcPr>
            <w:tcW w:w="40" w:type="dxa"/>
            <w:vAlign w:val="bottom"/>
          </w:tcPr>
          <w:p>
            <w:pPr>
              <w:spacing w:after="0"/>
              <w:rPr>
                <w:sz w:val="7"/>
                <w:szCs w:val="7"/>
                <w:color w:val="auto"/>
              </w:rPr>
            </w:pPr>
          </w:p>
        </w:tc>
        <w:tc>
          <w:tcPr>
            <w:tcW w:w="1260" w:type="dxa"/>
            <w:vAlign w:val="bottom"/>
            <w:vMerge w:val="continue"/>
          </w:tcPr>
          <w:p>
            <w:pPr>
              <w:spacing w:after="0"/>
              <w:rPr>
                <w:sz w:val="7"/>
                <w:szCs w:val="7"/>
                <w:color w:val="auto"/>
              </w:rPr>
            </w:pPr>
          </w:p>
        </w:tc>
        <w:tc>
          <w:tcPr>
            <w:tcW w:w="720" w:type="dxa"/>
            <w:vAlign w:val="bottom"/>
            <w:vMerge w:val="restart"/>
          </w:tcPr>
          <w:p>
            <w:pPr>
              <w:jc w:val="right"/>
              <w:ind w:right="24"/>
              <w:spacing w:after="0"/>
              <w:rPr>
                <w:sz w:val="20"/>
                <w:szCs w:val="20"/>
                <w:color w:val="auto"/>
              </w:rPr>
            </w:pPr>
            <w:r>
              <w:rPr>
                <w:rFonts w:ascii="Arial" w:cs="Arial" w:eastAsia="Arial" w:hAnsi="Arial"/>
                <w:sz w:val="14"/>
                <w:szCs w:val="14"/>
                <w:color w:val="auto"/>
              </w:rPr>
              <w:t>0104</w:t>
            </w:r>
          </w:p>
        </w:tc>
        <w:tc>
          <w:tcPr>
            <w:tcW w:w="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5"/>
        </w:trPr>
        <w:tc>
          <w:tcPr>
            <w:tcW w:w="2000" w:type="dxa"/>
            <w:vAlign w:val="bottom"/>
          </w:tcPr>
          <w:p>
            <w:pPr>
              <w:spacing w:after="0"/>
              <w:rPr>
                <w:sz w:val="6"/>
                <w:szCs w:val="6"/>
                <w:color w:val="auto"/>
              </w:rPr>
            </w:pPr>
          </w:p>
        </w:tc>
        <w:tc>
          <w:tcPr>
            <w:tcW w:w="68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1260" w:type="dxa"/>
            <w:vAlign w:val="bottom"/>
          </w:tcPr>
          <w:p>
            <w:pPr>
              <w:spacing w:after="0"/>
              <w:rPr>
                <w:sz w:val="6"/>
                <w:szCs w:val="6"/>
                <w:color w:val="auto"/>
              </w:rPr>
            </w:pPr>
          </w:p>
        </w:tc>
        <w:tc>
          <w:tcPr>
            <w:tcW w:w="720" w:type="dxa"/>
            <w:vAlign w:val="bottom"/>
            <w:vMerge w:val="continue"/>
          </w:tcPr>
          <w:p>
            <w:pPr>
              <w:spacing w:after="0"/>
              <w:rPr>
                <w:sz w:val="6"/>
                <w:szCs w:val="6"/>
                <w:color w:val="auto"/>
              </w:rPr>
            </w:pPr>
          </w:p>
        </w:tc>
        <w:tc>
          <w:tcPr>
            <w:tcW w:w="4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93"/>
        </w:trPr>
        <w:tc>
          <w:tcPr>
            <w:tcW w:w="2000" w:type="dxa"/>
            <w:vAlign w:val="bottom"/>
          </w:tcPr>
          <w:p>
            <w:pPr>
              <w:spacing w:after="0"/>
              <w:rPr>
                <w:sz w:val="16"/>
                <w:szCs w:val="16"/>
                <w:color w:val="auto"/>
              </w:rPr>
            </w:pPr>
          </w:p>
        </w:tc>
        <w:tc>
          <w:tcPr>
            <w:tcW w:w="682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2020" w:type="dxa"/>
            <w:vAlign w:val="bottom"/>
            <w:gridSpan w:val="3"/>
          </w:tcPr>
          <w:p>
            <w:pPr>
              <w:ind w:left="80"/>
              <w:spacing w:after="0"/>
              <w:rPr>
                <w:sz w:val="20"/>
                <w:szCs w:val="20"/>
                <w:color w:val="auto"/>
              </w:rPr>
            </w:pPr>
            <w:r>
              <w:rPr>
                <w:rFonts w:ascii="Arial" w:cs="Arial" w:eastAsia="Arial" w:hAnsi="Arial"/>
                <w:sz w:val="14"/>
                <w:szCs w:val="14"/>
                <w:color w:val="auto"/>
              </w:rPr>
              <w:t>Estimated average burden</w:t>
            </w:r>
          </w:p>
        </w:tc>
        <w:tc>
          <w:tcPr>
            <w:tcW w:w="0" w:type="dxa"/>
            <w:vAlign w:val="bottom"/>
          </w:tcPr>
          <w:p>
            <w:pPr>
              <w:spacing w:after="0"/>
              <w:rPr>
                <w:sz w:val="1"/>
                <w:szCs w:val="1"/>
                <w:color w:val="auto"/>
              </w:rPr>
            </w:pPr>
          </w:p>
        </w:tc>
      </w:tr>
      <w:tr>
        <w:trPr>
          <w:trHeight w:val="65"/>
        </w:trPr>
        <w:tc>
          <w:tcPr>
            <w:tcW w:w="2000" w:type="dxa"/>
            <w:vAlign w:val="bottom"/>
          </w:tcPr>
          <w:p>
            <w:pPr>
              <w:spacing w:after="0"/>
              <w:rPr>
                <w:sz w:val="5"/>
                <w:szCs w:val="5"/>
                <w:color w:val="auto"/>
              </w:rPr>
            </w:pPr>
          </w:p>
        </w:tc>
        <w:tc>
          <w:tcPr>
            <w:tcW w:w="6820" w:type="dxa"/>
            <w:vAlign w:val="bottom"/>
          </w:tcPr>
          <w:p>
            <w:pPr>
              <w:jc w:val="center"/>
              <w:ind w:left="46"/>
              <w:spacing w:after="0" w:line="65" w:lineRule="exact"/>
              <w:rPr>
                <w:sz w:val="20"/>
                <w:szCs w:val="20"/>
                <w:color w:val="auto"/>
              </w:rPr>
            </w:pPr>
            <w:r>
              <w:rPr>
                <w:rFonts w:ascii="Arial" w:cs="Arial" w:eastAsia="Arial" w:hAnsi="Arial"/>
                <w:sz w:val="7"/>
                <w:szCs w:val="7"/>
                <w:b w:val="1"/>
                <w:bCs w:val="1"/>
                <w:color w:val="auto"/>
              </w:rPr>
              <w:t>SECURITIES</w:t>
            </w:r>
          </w:p>
        </w:tc>
        <w:tc>
          <w:tcPr>
            <w:tcW w:w="40" w:type="dxa"/>
            <w:vAlign w:val="bottom"/>
          </w:tcPr>
          <w:p>
            <w:pPr>
              <w:spacing w:after="0"/>
              <w:rPr>
                <w:sz w:val="5"/>
                <w:szCs w:val="5"/>
                <w:color w:val="auto"/>
              </w:rPr>
            </w:pPr>
          </w:p>
        </w:tc>
        <w:tc>
          <w:tcPr>
            <w:tcW w:w="1260" w:type="dxa"/>
            <w:vAlign w:val="bottom"/>
          </w:tcPr>
          <w:p>
            <w:pPr>
              <w:spacing w:after="0"/>
              <w:rPr>
                <w:sz w:val="5"/>
                <w:szCs w:val="5"/>
                <w:color w:val="auto"/>
              </w:rPr>
            </w:pPr>
          </w:p>
        </w:tc>
        <w:tc>
          <w:tcPr>
            <w:tcW w:w="720" w:type="dxa"/>
            <w:vAlign w:val="bottom"/>
          </w:tcPr>
          <w:p>
            <w:pPr>
              <w:jc w:val="right"/>
              <w:ind w:right="24"/>
              <w:spacing w:after="0" w:line="65" w:lineRule="exact"/>
              <w:rPr>
                <w:sz w:val="20"/>
                <w:szCs w:val="20"/>
                <w:color w:val="auto"/>
              </w:rPr>
            </w:pPr>
            <w:r>
              <w:rPr>
                <w:rFonts w:ascii="Arial" w:cs="Arial" w:eastAsia="Arial" w:hAnsi="Arial"/>
                <w:sz w:val="7"/>
                <w:szCs w:val="7"/>
                <w:color w:val="auto"/>
              </w:rPr>
              <w:t>0.5</w:t>
            </w: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5603240</wp:posOffset>
            </wp:positionH>
            <wp:positionV relativeFrom="paragraph">
              <wp:posOffset>-636270</wp:posOffset>
            </wp:positionV>
            <wp:extent cx="1305560" cy="905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5560" cy="905510"/>
                    </a:xfrm>
                    <a:prstGeom prst="rect">
                      <a:avLst/>
                    </a:prstGeom>
                    <a:noFill/>
                  </pic:spPr>
                </pic:pic>
              </a:graphicData>
            </a:graphic>
          </wp:anchor>
        </w:drawing>
      </w:r>
    </w:p>
    <w:p>
      <w:pPr>
        <w:ind w:left="8940"/>
        <w:spacing w:after="0" w:line="223" w:lineRule="auto"/>
        <w:rPr>
          <w:sz w:val="20"/>
          <w:szCs w:val="20"/>
          <w:color w:val="auto"/>
        </w:rPr>
      </w:pPr>
      <w:r>
        <w:rPr>
          <w:rFonts w:ascii="Arial" w:cs="Arial" w:eastAsia="Arial" w:hAnsi="Arial"/>
          <w:sz w:val="14"/>
          <w:szCs w:val="14"/>
          <w:color w:val="auto"/>
        </w:rPr>
        <w:t>hours per</w:t>
      </w:r>
    </w:p>
    <w:p>
      <w:pPr>
        <w:ind w:left="8940"/>
        <w:spacing w:after="0"/>
        <w:rPr>
          <w:sz w:val="20"/>
          <w:szCs w:val="20"/>
          <w:color w:val="auto"/>
        </w:rPr>
      </w:pPr>
      <w:r>
        <w:rPr>
          <w:rFonts w:ascii="Arial" w:cs="Arial" w:eastAsia="Arial" w:hAnsi="Arial"/>
          <w:sz w:val="14"/>
          <w:szCs w:val="14"/>
          <w:color w:val="auto"/>
        </w:rPr>
        <w:t>response:</w:t>
      </w:r>
    </w:p>
    <w:p>
      <w:pPr>
        <w:spacing w:after="0" w:line="193" w:lineRule="exact"/>
        <w:rPr>
          <w:sz w:val="24"/>
          <w:szCs w:val="24"/>
          <w:color w:val="auto"/>
        </w:rPr>
      </w:pPr>
    </w:p>
    <w:p>
      <w:pPr>
        <w:jc w:val="center"/>
        <w:ind w:right="-19"/>
        <w:spacing w:after="0"/>
        <w:rPr>
          <w:sz w:val="20"/>
          <w:szCs w:val="20"/>
          <w:color w:val="auto"/>
        </w:rPr>
      </w:pPr>
      <w:r>
        <w:rPr>
          <w:rFonts w:ascii="Arial" w:cs="Arial" w:eastAsia="Arial" w:hAnsi="Arial"/>
          <w:sz w:val="15"/>
          <w:szCs w:val="15"/>
          <w:color w:val="auto"/>
        </w:rPr>
        <w:t>Filed pursuant to Section 16(a) of the Securities Exchange Act of 1934</w:t>
      </w:r>
    </w:p>
    <w:p>
      <w:pPr>
        <w:jc w:val="center"/>
        <w:ind w:right="-19"/>
        <w:spacing w:after="0"/>
        <w:rPr>
          <w:sz w:val="20"/>
          <w:szCs w:val="20"/>
          <w:color w:val="auto"/>
        </w:rPr>
      </w:pPr>
      <w:r>
        <w:rPr>
          <w:rFonts w:ascii="Arial" w:cs="Arial" w:eastAsia="Arial" w:hAnsi="Arial"/>
          <w:sz w:val="15"/>
          <w:szCs w:val="15"/>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33655</wp:posOffset>
            </wp:positionV>
            <wp:extent cx="6946900" cy="21824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46900" cy="2182495"/>
                    </a:xfrm>
                    <a:prstGeom prst="rect">
                      <a:avLst/>
                    </a:prstGeom>
                    <a:noFill/>
                  </pic:spPr>
                </pic:pic>
              </a:graphicData>
            </a:graphic>
          </wp:anchor>
        </w:drawing>
      </w:r>
    </w:p>
    <w:p>
      <w:pPr>
        <w:sectPr>
          <w:pgSz w:w="11900" w:h="16838" w:orient="portrait"/>
          <w:cols w:equalWidth="0" w:num="1">
            <w:col w:w="10940"/>
          </w:cols>
          <w:pgMar w:left="480" w:top="236" w:right="479" w:bottom="1440" w:gutter="0" w:footer="0" w:header="0"/>
        </w:sectPr>
      </w:pPr>
    </w:p>
    <w:p>
      <w:pPr>
        <w:spacing w:after="0" w:line="135" w:lineRule="exact"/>
        <w:rPr>
          <w:sz w:val="24"/>
          <w:szCs w:val="24"/>
          <w:color w:val="auto"/>
        </w:rPr>
      </w:pPr>
    </w:p>
    <w:tbl>
      <w:tblPr>
        <w:tblLayout w:type="fixed"/>
        <w:tblInd w:w="100" w:type="dxa"/>
        <w:tblCellMar>
          <w:top w:w="0" w:type="dxa"/>
          <w:left w:w="0" w:type="dxa"/>
          <w:bottom w:w="0" w:type="dxa"/>
          <w:right w:w="0" w:type="dxa"/>
        </w:tblCellMar>
      </w:tblPr>
      <w:tr>
        <w:trPr>
          <w:trHeight w:val="172"/>
        </w:trPr>
        <w:tc>
          <w:tcPr>
            <w:tcW w:w="2820" w:type="dxa"/>
            <w:vAlign w:val="bottom"/>
            <w:gridSpan w:val="3"/>
            <w:vMerge w:val="restart"/>
          </w:tcPr>
          <w:p>
            <w:pPr>
              <w:spacing w:after="0"/>
              <w:rPr>
                <w:sz w:val="20"/>
                <w:szCs w:val="20"/>
                <w:color w:val="auto"/>
              </w:rPr>
            </w:pPr>
            <w:r>
              <w:rPr>
                <w:rFonts w:ascii="Arial" w:cs="Arial" w:eastAsia="Arial" w:hAnsi="Arial"/>
                <w:sz w:val="15"/>
                <w:szCs w:val="15"/>
                <w:color w:val="auto"/>
                <w:w w:val="99"/>
              </w:rPr>
              <w:t>1. Name and Address of Reporting Person</w:t>
            </w:r>
          </w:p>
        </w:tc>
        <w:tc>
          <w:tcPr>
            <w:tcW w:w="280" w:type="dxa"/>
            <w:vAlign w:val="bottom"/>
          </w:tcPr>
          <w:p>
            <w:pPr>
              <w:jc w:val="right"/>
              <w:ind w:right="204"/>
              <w:spacing w:after="0"/>
              <w:rPr>
                <w:sz w:val="20"/>
                <w:szCs w:val="20"/>
                <w:color w:val="auto"/>
              </w:rPr>
            </w:pPr>
            <w:r>
              <w:rPr>
                <w:rFonts w:ascii="Arial" w:cs="Arial" w:eastAsia="Arial" w:hAnsi="Arial"/>
                <w:sz w:val="7"/>
                <w:szCs w:val="7"/>
                <w:color w:val="auto"/>
                <w:w w:val="71"/>
              </w:rPr>
              <w:t>*</w:t>
            </w:r>
          </w:p>
        </w:tc>
        <w:tc>
          <w:tcPr>
            <w:tcW w:w="1520" w:type="dxa"/>
            <w:vAlign w:val="bottom"/>
          </w:tcPr>
          <w:p>
            <w:pPr>
              <w:ind w:left="160"/>
              <w:spacing w:after="0"/>
              <w:rPr>
                <w:sz w:val="20"/>
                <w:szCs w:val="20"/>
                <w:color w:val="auto"/>
              </w:rPr>
            </w:pPr>
            <w:r>
              <w:rPr>
                <w:rFonts w:ascii="Arial" w:cs="Arial" w:eastAsia="Arial" w:hAnsi="Arial"/>
                <w:sz w:val="15"/>
                <w:szCs w:val="15"/>
                <w:color w:val="auto"/>
              </w:rPr>
              <w:t>2. Date of Event</w:t>
            </w:r>
          </w:p>
        </w:tc>
        <w:tc>
          <w:tcPr>
            <w:tcW w:w="0" w:type="dxa"/>
            <w:vAlign w:val="bottom"/>
          </w:tcPr>
          <w:p>
            <w:pPr>
              <w:spacing w:after="0"/>
              <w:rPr>
                <w:sz w:val="1"/>
                <w:szCs w:val="1"/>
                <w:color w:val="auto"/>
              </w:rPr>
            </w:pPr>
          </w:p>
        </w:tc>
      </w:tr>
      <w:tr>
        <w:trPr>
          <w:trHeight w:val="60"/>
        </w:trPr>
        <w:tc>
          <w:tcPr>
            <w:tcW w:w="28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1520" w:type="dxa"/>
            <w:vAlign w:val="bottom"/>
            <w:vMerge w:val="restart"/>
          </w:tcPr>
          <w:p>
            <w:pPr>
              <w:ind w:left="160"/>
              <w:spacing w:after="0" w:line="165" w:lineRule="exact"/>
              <w:rPr>
                <w:sz w:val="20"/>
                <w:szCs w:val="20"/>
                <w:color w:val="auto"/>
              </w:rPr>
            </w:pPr>
            <w:r>
              <w:rPr>
                <w:rFonts w:ascii="Arial" w:cs="Arial" w:eastAsia="Arial" w:hAnsi="Arial"/>
                <w:sz w:val="15"/>
                <w:szCs w:val="15"/>
                <w:color w:val="auto"/>
                <w:w w:val="97"/>
              </w:rPr>
              <w:t>Requiring Statement</w:t>
            </w:r>
          </w:p>
        </w:tc>
        <w:tc>
          <w:tcPr>
            <w:tcW w:w="0" w:type="dxa"/>
            <w:vAlign w:val="bottom"/>
          </w:tcPr>
          <w:p>
            <w:pPr>
              <w:spacing w:after="0"/>
              <w:rPr>
                <w:sz w:val="1"/>
                <w:szCs w:val="1"/>
                <w:color w:val="auto"/>
              </w:rPr>
            </w:pPr>
          </w:p>
        </w:tc>
      </w:tr>
      <w:tr>
        <w:trPr>
          <w:trHeight w:val="105"/>
        </w:trPr>
        <w:tc>
          <w:tcPr>
            <w:tcW w:w="1760" w:type="dxa"/>
            <w:vAlign w:val="bottom"/>
            <w:gridSpan w:val="2"/>
            <w:vMerge w:val="restart"/>
          </w:tcPr>
          <w:p>
            <w:pPr>
              <w:ind w:left="40"/>
              <w:spacing w:after="0" w:line="262" w:lineRule="exact"/>
              <w:rPr>
                <w:rFonts w:ascii="Arial" w:cs="Arial" w:eastAsia="Arial" w:hAnsi="Arial"/>
                <w:sz w:val="24"/>
                <w:szCs w:val="24"/>
                <w:u w:val="single" w:color="auto"/>
                <w:color w:val="0000EE"/>
              </w:rPr>
            </w:pPr>
            <w:hyperlink r:id="rId10">
              <w:r>
                <w:rPr>
                  <w:rFonts w:ascii="Arial" w:cs="Arial" w:eastAsia="Arial" w:hAnsi="Arial"/>
                  <w:sz w:val="24"/>
                  <w:szCs w:val="24"/>
                  <w:u w:val="single" w:color="auto"/>
                  <w:color w:val="0000EE"/>
                </w:rPr>
                <w:t>Stahl John A.</w:t>
              </w:r>
            </w:hyperlink>
          </w:p>
        </w:tc>
        <w:tc>
          <w:tcPr>
            <w:tcW w:w="1060" w:type="dxa"/>
            <w:vAlign w:val="bottom"/>
          </w:tcPr>
          <w:p>
            <w:pPr>
              <w:spacing w:after="0"/>
              <w:rPr>
                <w:sz w:val="9"/>
                <w:szCs w:val="9"/>
                <w:color w:val="auto"/>
              </w:rPr>
            </w:pPr>
          </w:p>
        </w:tc>
        <w:tc>
          <w:tcPr>
            <w:tcW w:w="280" w:type="dxa"/>
            <w:vAlign w:val="bottom"/>
          </w:tcPr>
          <w:p>
            <w:pPr>
              <w:spacing w:after="0"/>
              <w:rPr>
                <w:sz w:val="9"/>
                <w:szCs w:val="9"/>
                <w:color w:val="auto"/>
              </w:rPr>
            </w:pPr>
          </w:p>
        </w:tc>
        <w:tc>
          <w:tcPr>
            <w:tcW w:w="15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1760" w:type="dxa"/>
            <w:vAlign w:val="bottom"/>
            <w:gridSpan w:val="2"/>
            <w:vMerge w:val="continue"/>
          </w:tcPr>
          <w:p>
            <w:pPr>
              <w:spacing w:after="0"/>
              <w:rPr>
                <w:sz w:val="13"/>
                <w:szCs w:val="13"/>
                <w:color w:val="auto"/>
              </w:rPr>
            </w:pPr>
          </w:p>
        </w:tc>
        <w:tc>
          <w:tcPr>
            <w:tcW w:w="10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520" w:type="dxa"/>
            <w:vAlign w:val="bottom"/>
          </w:tcPr>
          <w:p>
            <w:pPr>
              <w:ind w:left="160"/>
              <w:spacing w:after="0" w:line="156" w:lineRule="exact"/>
              <w:rPr>
                <w:sz w:val="20"/>
                <w:szCs w:val="20"/>
                <w:color w:val="auto"/>
              </w:rPr>
            </w:pPr>
            <w:r>
              <w:rPr>
                <w:rFonts w:ascii="Arial" w:cs="Arial" w:eastAsia="Arial" w:hAnsi="Arial"/>
                <w:sz w:val="15"/>
                <w:szCs w:val="15"/>
                <w:color w:val="auto"/>
              </w:rPr>
              <w:t>(Month/Day/Year)</w:t>
            </w:r>
          </w:p>
        </w:tc>
        <w:tc>
          <w:tcPr>
            <w:tcW w:w="0" w:type="dxa"/>
            <w:vAlign w:val="bottom"/>
          </w:tcPr>
          <w:p>
            <w:pPr>
              <w:spacing w:after="0"/>
              <w:rPr>
                <w:sz w:val="1"/>
                <w:szCs w:val="1"/>
                <w:color w:val="auto"/>
              </w:rPr>
            </w:pPr>
          </w:p>
        </w:tc>
      </w:tr>
      <w:tr>
        <w:trPr>
          <w:trHeight w:val="215"/>
        </w:trPr>
        <w:tc>
          <w:tcPr>
            <w:tcW w:w="740" w:type="dxa"/>
            <w:vAlign w:val="bottom"/>
            <w:tcBorders>
              <w:bottom w:val="single" w:sz="8" w:color="9A9A9A"/>
            </w:tcBorders>
          </w:tcPr>
          <w:p>
            <w:pPr>
              <w:spacing w:after="0"/>
              <w:rPr>
                <w:sz w:val="18"/>
                <w:szCs w:val="18"/>
                <w:color w:val="auto"/>
              </w:rPr>
            </w:pPr>
          </w:p>
        </w:tc>
        <w:tc>
          <w:tcPr>
            <w:tcW w:w="1020" w:type="dxa"/>
            <w:vAlign w:val="bottom"/>
            <w:tcBorders>
              <w:bottom w:val="single" w:sz="8" w:color="9A9A9A"/>
            </w:tcBorders>
          </w:tcPr>
          <w:p>
            <w:pPr>
              <w:spacing w:after="0"/>
              <w:rPr>
                <w:sz w:val="18"/>
                <w:szCs w:val="18"/>
                <w:color w:val="auto"/>
              </w:rPr>
            </w:pPr>
          </w:p>
        </w:tc>
        <w:tc>
          <w:tcPr>
            <w:tcW w:w="1060" w:type="dxa"/>
            <w:vAlign w:val="bottom"/>
            <w:tcBorders>
              <w:bottom w:val="single" w:sz="8" w:color="9A9A9A"/>
            </w:tcBorders>
          </w:tcPr>
          <w:p>
            <w:pPr>
              <w:spacing w:after="0"/>
              <w:rPr>
                <w:sz w:val="18"/>
                <w:szCs w:val="18"/>
                <w:color w:val="auto"/>
              </w:rPr>
            </w:pPr>
          </w:p>
        </w:tc>
        <w:tc>
          <w:tcPr>
            <w:tcW w:w="280" w:type="dxa"/>
            <w:vAlign w:val="bottom"/>
            <w:tcBorders>
              <w:bottom w:val="single" w:sz="8" w:color="9A9A9A"/>
            </w:tcBorders>
          </w:tcPr>
          <w:p>
            <w:pPr>
              <w:spacing w:after="0"/>
              <w:rPr>
                <w:sz w:val="18"/>
                <w:szCs w:val="18"/>
                <w:color w:val="auto"/>
              </w:rPr>
            </w:pPr>
          </w:p>
        </w:tc>
        <w:tc>
          <w:tcPr>
            <w:tcW w:w="1520" w:type="dxa"/>
            <w:vAlign w:val="bottom"/>
          </w:tcPr>
          <w:p>
            <w:pPr>
              <w:ind w:left="160"/>
              <w:spacing w:after="0" w:line="205" w:lineRule="exact"/>
              <w:rPr>
                <w:sz w:val="20"/>
                <w:szCs w:val="20"/>
                <w:color w:val="auto"/>
              </w:rPr>
            </w:pPr>
            <w:r>
              <w:rPr>
                <w:rFonts w:ascii="Arial" w:cs="Arial" w:eastAsia="Arial" w:hAnsi="Arial"/>
                <w:sz w:val="20"/>
                <w:szCs w:val="20"/>
                <w:color w:val="0000FF"/>
              </w:rPr>
              <w:t>10/23/2020</w:t>
            </w:r>
          </w:p>
        </w:tc>
        <w:tc>
          <w:tcPr>
            <w:tcW w:w="0" w:type="dxa"/>
            <w:vAlign w:val="bottom"/>
          </w:tcPr>
          <w:p>
            <w:pPr>
              <w:spacing w:after="0"/>
              <w:rPr>
                <w:sz w:val="1"/>
                <w:szCs w:val="1"/>
                <w:color w:val="auto"/>
              </w:rPr>
            </w:pPr>
          </w:p>
        </w:tc>
      </w:tr>
      <w:tr>
        <w:trPr>
          <w:trHeight w:val="344"/>
        </w:trPr>
        <w:tc>
          <w:tcPr>
            <w:tcW w:w="740" w:type="dxa"/>
            <w:vAlign w:val="bottom"/>
          </w:tcPr>
          <w:p>
            <w:pPr>
              <w:ind w:left="40"/>
              <w:spacing w:after="0"/>
              <w:rPr>
                <w:sz w:val="20"/>
                <w:szCs w:val="20"/>
                <w:color w:val="auto"/>
              </w:rPr>
            </w:pPr>
            <w:r>
              <w:rPr>
                <w:rFonts w:ascii="Arial" w:cs="Arial" w:eastAsia="Arial" w:hAnsi="Arial"/>
                <w:sz w:val="15"/>
                <w:szCs w:val="15"/>
                <w:color w:val="auto"/>
              </w:rPr>
              <w:t>(Last)</w:t>
            </w:r>
          </w:p>
        </w:tc>
        <w:tc>
          <w:tcPr>
            <w:tcW w:w="1020" w:type="dxa"/>
            <w:vAlign w:val="bottom"/>
          </w:tcPr>
          <w:p>
            <w:pPr>
              <w:ind w:left="320"/>
              <w:spacing w:after="0"/>
              <w:rPr>
                <w:sz w:val="20"/>
                <w:szCs w:val="20"/>
                <w:color w:val="auto"/>
              </w:rPr>
            </w:pPr>
            <w:r>
              <w:rPr>
                <w:rFonts w:ascii="Arial" w:cs="Arial" w:eastAsia="Arial" w:hAnsi="Arial"/>
                <w:sz w:val="15"/>
                <w:szCs w:val="15"/>
                <w:color w:val="auto"/>
              </w:rPr>
              <w:t>(First)</w:t>
            </w:r>
          </w:p>
        </w:tc>
        <w:tc>
          <w:tcPr>
            <w:tcW w:w="1060" w:type="dxa"/>
            <w:vAlign w:val="bottom"/>
          </w:tcPr>
          <w:p>
            <w:pPr>
              <w:ind w:left="340"/>
              <w:spacing w:after="0"/>
              <w:rPr>
                <w:sz w:val="20"/>
                <w:szCs w:val="20"/>
                <w:color w:val="auto"/>
              </w:rPr>
            </w:pPr>
            <w:r>
              <w:rPr>
                <w:rFonts w:ascii="Arial" w:cs="Arial" w:eastAsia="Arial" w:hAnsi="Arial"/>
                <w:sz w:val="15"/>
                <w:szCs w:val="15"/>
                <w:color w:val="auto"/>
              </w:rPr>
              <w:t>(Middle)</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4"/>
        </w:trPr>
        <w:tc>
          <w:tcPr>
            <w:tcW w:w="2820" w:type="dxa"/>
            <w:vAlign w:val="bottom"/>
            <w:gridSpan w:val="3"/>
          </w:tcPr>
          <w:p>
            <w:pPr>
              <w:ind w:left="40"/>
              <w:spacing w:after="0"/>
              <w:rPr>
                <w:sz w:val="20"/>
                <w:szCs w:val="20"/>
                <w:color w:val="auto"/>
              </w:rPr>
            </w:pPr>
            <w:r>
              <w:rPr>
                <w:rFonts w:ascii="Arial" w:cs="Arial" w:eastAsia="Arial" w:hAnsi="Arial"/>
                <w:sz w:val="20"/>
                <w:szCs w:val="20"/>
                <w:color w:val="0000FF"/>
              </w:rPr>
              <w:t>C/O GWG HOLDINGS, INC.,</w:t>
            </w:r>
          </w:p>
        </w:tc>
        <w:tc>
          <w:tcPr>
            <w:tcW w:w="28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52"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325 N. ST. PAUL STREET, SUITE</w:t>
      </w:r>
    </w:p>
    <w:p>
      <w:pPr>
        <w:spacing w:after="0" w:line="18" w:lineRule="exact"/>
        <w:rPr>
          <w:sz w:val="24"/>
          <w:szCs w:val="24"/>
          <w:color w:val="auto"/>
        </w:rPr>
      </w:pPr>
    </w:p>
    <w:p>
      <w:pPr>
        <w:ind w:left="140"/>
        <w:spacing w:after="0"/>
        <w:rPr>
          <w:sz w:val="20"/>
          <w:szCs w:val="20"/>
          <w:color w:val="auto"/>
        </w:rPr>
      </w:pPr>
      <w:r>
        <w:rPr>
          <w:rFonts w:ascii="Arial" w:cs="Arial" w:eastAsia="Arial" w:hAnsi="Arial"/>
          <w:sz w:val="20"/>
          <w:szCs w:val="20"/>
          <w:color w:val="0000FF"/>
        </w:rPr>
        <w:t>2650</w:t>
      </w:r>
    </w:p>
    <w:p>
      <w:pPr>
        <w:spacing w:after="0" w:line="327" w:lineRule="exact"/>
        <w:rPr>
          <w:sz w:val="24"/>
          <w:szCs w:val="24"/>
          <w:color w:val="auto"/>
        </w:rPr>
      </w:pPr>
    </w:p>
    <w:tbl>
      <w:tblPr>
        <w:tblLayout w:type="fixed"/>
        <w:tblInd w:w="100" w:type="dxa"/>
        <w:tblCellMar>
          <w:top w:w="0" w:type="dxa"/>
          <w:left w:w="0" w:type="dxa"/>
          <w:bottom w:w="0" w:type="dxa"/>
          <w:right w:w="0" w:type="dxa"/>
        </w:tblCellMar>
      </w:tblPr>
      <w:tr>
        <w:trPr>
          <w:trHeight w:val="180"/>
        </w:trPr>
        <w:tc>
          <w:tcPr>
            <w:tcW w:w="1700" w:type="dxa"/>
            <w:vAlign w:val="bottom"/>
          </w:tcPr>
          <w:p>
            <w:pPr>
              <w:spacing w:after="0"/>
              <w:rPr>
                <w:sz w:val="20"/>
                <w:szCs w:val="20"/>
                <w:color w:val="auto"/>
              </w:rPr>
            </w:pPr>
            <w:r>
              <w:rPr>
                <w:rFonts w:ascii="Arial" w:cs="Arial" w:eastAsia="Arial" w:hAnsi="Arial"/>
                <w:sz w:val="15"/>
                <w:szCs w:val="15"/>
                <w:color w:val="auto"/>
              </w:rPr>
              <w:t>(Street)</w:t>
            </w:r>
          </w:p>
        </w:tc>
        <w:tc>
          <w:tcPr>
            <w:tcW w:w="880" w:type="dxa"/>
            <w:vAlign w:val="bottom"/>
          </w:tcPr>
          <w:p>
            <w:pPr>
              <w:spacing w:after="0"/>
              <w:rPr>
                <w:sz w:val="15"/>
                <w:szCs w:val="15"/>
                <w:color w:val="auto"/>
              </w:rPr>
            </w:pPr>
          </w:p>
        </w:tc>
      </w:tr>
      <w:tr>
        <w:trPr>
          <w:trHeight w:val="269"/>
        </w:trPr>
        <w:tc>
          <w:tcPr>
            <w:tcW w:w="1700" w:type="dxa"/>
            <w:vAlign w:val="bottom"/>
          </w:tcPr>
          <w:p>
            <w:pPr>
              <w:ind w:left="40"/>
              <w:spacing w:after="0"/>
              <w:rPr>
                <w:sz w:val="20"/>
                <w:szCs w:val="20"/>
                <w:color w:val="auto"/>
              </w:rPr>
            </w:pPr>
            <w:r>
              <w:rPr>
                <w:rFonts w:ascii="Arial" w:cs="Arial" w:eastAsia="Arial" w:hAnsi="Arial"/>
                <w:sz w:val="20"/>
                <w:szCs w:val="20"/>
                <w:color w:val="0000FF"/>
              </w:rPr>
              <w:t>DALLAS   TX</w:t>
            </w:r>
          </w:p>
        </w:tc>
        <w:tc>
          <w:tcPr>
            <w:tcW w:w="880" w:type="dxa"/>
            <w:vAlign w:val="bottom"/>
          </w:tcPr>
          <w:p>
            <w:pPr>
              <w:jc w:val="right"/>
              <w:spacing w:after="0"/>
              <w:rPr>
                <w:sz w:val="20"/>
                <w:szCs w:val="20"/>
                <w:color w:val="auto"/>
              </w:rPr>
            </w:pPr>
            <w:r>
              <w:rPr>
                <w:rFonts w:ascii="Arial" w:cs="Arial" w:eastAsia="Arial" w:hAnsi="Arial"/>
                <w:sz w:val="20"/>
                <w:szCs w:val="20"/>
                <w:color w:val="0000FF"/>
              </w:rPr>
              <w:t>75201</w:t>
            </w:r>
          </w:p>
        </w:tc>
      </w:tr>
    </w:tbl>
    <w:p>
      <w:pPr>
        <w:spacing w:after="0" w:line="20" w:lineRule="exact"/>
        <w:rPr>
          <w:sz w:val="24"/>
          <w:szCs w:val="24"/>
          <w:color w:val="auto"/>
        </w:rPr>
      </w:pPr>
      <w:r>
        <w:rPr>
          <w:sz w:val="24"/>
          <w:szCs w:val="24"/>
          <w:color w:val="auto"/>
        </w:rPr>
        <w:br w:type="column"/>
      </w:r>
    </w:p>
    <w:p>
      <w:pPr>
        <w:spacing w:after="0" w:line="105" w:lineRule="exact"/>
        <w:rPr>
          <w:sz w:val="24"/>
          <w:szCs w:val="24"/>
          <w:color w:val="auto"/>
        </w:rPr>
      </w:pPr>
    </w:p>
    <w:p>
      <w:pPr>
        <w:spacing w:after="0"/>
        <w:rPr>
          <w:sz w:val="20"/>
          <w:szCs w:val="20"/>
          <w:color w:val="auto"/>
        </w:rPr>
      </w:pPr>
      <w:r>
        <w:rPr>
          <w:rFonts w:ascii="Arial" w:cs="Arial" w:eastAsia="Arial" w:hAnsi="Arial"/>
          <w:sz w:val="15"/>
          <w:szCs w:val="15"/>
          <w:color w:val="auto"/>
        </w:rPr>
        <w:t xml:space="preserve">3. Issuer Name </w:t>
      </w:r>
      <w:r>
        <w:rPr>
          <w:rFonts w:ascii="Arial" w:cs="Arial" w:eastAsia="Arial" w:hAnsi="Arial"/>
          <w:sz w:val="15"/>
          <w:szCs w:val="15"/>
          <w:b w:val="1"/>
          <w:bCs w:val="1"/>
          <w:color w:val="auto"/>
        </w:rPr>
        <w:t>and</w:t>
      </w:r>
      <w:r>
        <w:rPr>
          <w:rFonts w:ascii="Arial" w:cs="Arial" w:eastAsia="Arial" w:hAnsi="Arial"/>
          <w:sz w:val="15"/>
          <w:szCs w:val="15"/>
          <w:color w:val="auto"/>
        </w:rPr>
        <w:t xml:space="preserve"> Ticker or Trading Symbol</w:t>
      </w:r>
    </w:p>
    <w:p>
      <w:pPr>
        <w:spacing w:after="0" w:line="8" w:lineRule="exact"/>
        <w:rPr>
          <w:sz w:val="24"/>
          <w:szCs w:val="24"/>
          <w:color w:val="auto"/>
        </w:rPr>
      </w:pPr>
    </w:p>
    <w:p>
      <w:pPr>
        <w:spacing w:after="0"/>
        <w:rPr>
          <w:rFonts w:ascii="Arial" w:cs="Arial" w:eastAsia="Arial" w:hAnsi="Arial"/>
          <w:sz w:val="24"/>
          <w:szCs w:val="24"/>
          <w:color w:val="0000EE"/>
        </w:rPr>
      </w:pPr>
      <w:hyperlink r:id="rId11">
        <w:r>
          <w:rPr>
            <w:rFonts w:ascii="Arial" w:cs="Arial" w:eastAsia="Arial" w:hAnsi="Arial"/>
            <w:sz w:val="24"/>
            <w:szCs w:val="24"/>
            <w:u w:val="single" w:color="auto"/>
            <w:color w:val="0000EE"/>
          </w:rPr>
          <w:t>GWG Holdings, Inc.</w:t>
        </w:r>
        <w:r>
          <w:rPr>
            <w:rFonts w:ascii="Arial" w:cs="Arial" w:eastAsia="Arial" w:hAnsi="Arial"/>
            <w:sz w:val="24"/>
            <w:szCs w:val="24"/>
            <w:color w:val="0000EE"/>
          </w:rPr>
          <w:t xml:space="preserve"> </w:t>
        </w:r>
      </w:hyperlink>
      <w:r>
        <w:rPr>
          <w:rFonts w:ascii="Arial" w:cs="Arial" w:eastAsia="Arial" w:hAnsi="Arial"/>
          <w:sz w:val="24"/>
          <w:szCs w:val="24"/>
          <w:color w:val="000000"/>
        </w:rPr>
        <w:t>[</w:t>
      </w:r>
      <w:r>
        <w:rPr>
          <w:rFonts w:ascii="Arial" w:cs="Arial" w:eastAsia="Arial" w:hAnsi="Arial"/>
          <w:sz w:val="24"/>
          <w:szCs w:val="24"/>
          <w:color w:val="0000EE"/>
        </w:rPr>
        <w:t xml:space="preserve"> </w:t>
      </w:r>
      <w:r>
        <w:rPr>
          <w:rFonts w:ascii="Arial" w:cs="Arial" w:eastAsia="Arial" w:hAnsi="Arial"/>
          <w:sz w:val="19"/>
          <w:szCs w:val="19"/>
          <w:color w:val="0000FF"/>
        </w:rPr>
        <w:t>GWGH</w:t>
      </w:r>
      <w:r>
        <w:rPr>
          <w:rFonts w:ascii="Arial" w:cs="Arial" w:eastAsia="Arial" w:hAnsi="Arial"/>
          <w:sz w:val="24"/>
          <w:szCs w:val="24"/>
          <w:color w:val="0000EE"/>
        </w:rPr>
        <w:t xml:space="preserve"> </w:t>
      </w:r>
      <w:r>
        <w:rPr>
          <w:rFonts w:ascii="Arial" w:cs="Arial" w:eastAsia="Arial" w:hAnsi="Arial"/>
          <w:sz w:val="24"/>
          <w:szCs w:val="24"/>
          <w:color w:val="000000"/>
        </w:rPr>
        <w:t>]</w:t>
      </w:r>
    </w:p>
    <w:p>
      <w:pPr>
        <w:spacing w:after="0" w:line="395" w:lineRule="exact"/>
        <w:rPr>
          <w:sz w:val="24"/>
          <w:szCs w:val="24"/>
          <w:color w:val="auto"/>
        </w:rPr>
      </w:pPr>
    </w:p>
    <w:tbl>
      <w:tblPr>
        <w:tblLayout w:type="fixed"/>
        <w:tblInd w:w="0" w:type="dxa"/>
        <w:tblCellMar>
          <w:top w:w="0" w:type="dxa"/>
          <w:left w:w="0" w:type="dxa"/>
          <w:bottom w:w="0" w:type="dxa"/>
          <w:right w:w="0" w:type="dxa"/>
        </w:tblCellMar>
      </w:tblPr>
      <w:tr>
        <w:trPr>
          <w:trHeight w:val="172"/>
        </w:trPr>
        <w:tc>
          <w:tcPr>
            <w:tcW w:w="3200" w:type="dxa"/>
            <w:vAlign w:val="bottom"/>
            <w:gridSpan w:val="2"/>
          </w:tcPr>
          <w:p>
            <w:pPr>
              <w:spacing w:after="0"/>
              <w:rPr>
                <w:sz w:val="20"/>
                <w:szCs w:val="20"/>
                <w:color w:val="auto"/>
              </w:rPr>
            </w:pPr>
            <w:r>
              <w:rPr>
                <w:rFonts w:ascii="Arial" w:cs="Arial" w:eastAsia="Arial" w:hAnsi="Arial"/>
                <w:sz w:val="15"/>
                <w:szCs w:val="15"/>
                <w:color w:val="auto"/>
              </w:rPr>
              <w:t>4. Relationship of Reporting Person(s) to</w:t>
            </w:r>
          </w:p>
        </w:tc>
        <w:tc>
          <w:tcPr>
            <w:tcW w:w="200" w:type="dxa"/>
            <w:vAlign w:val="bottom"/>
          </w:tcPr>
          <w:p>
            <w:pPr>
              <w:ind w:left="60"/>
              <w:spacing w:after="0"/>
              <w:rPr>
                <w:sz w:val="20"/>
                <w:szCs w:val="20"/>
                <w:color w:val="auto"/>
              </w:rPr>
            </w:pPr>
            <w:r>
              <w:rPr>
                <w:rFonts w:ascii="Arial" w:cs="Arial" w:eastAsia="Arial" w:hAnsi="Arial"/>
                <w:sz w:val="15"/>
                <w:szCs w:val="15"/>
                <w:color w:val="auto"/>
                <w:w w:val="95"/>
              </w:rPr>
              <w:t>5.</w:t>
            </w:r>
          </w:p>
        </w:tc>
        <w:tc>
          <w:tcPr>
            <w:tcW w:w="2520" w:type="dxa"/>
            <w:vAlign w:val="bottom"/>
            <w:gridSpan w:val="2"/>
          </w:tcPr>
          <w:p>
            <w:pPr>
              <w:ind w:left="40"/>
              <w:spacing w:after="0"/>
              <w:rPr>
                <w:sz w:val="20"/>
                <w:szCs w:val="20"/>
                <w:color w:val="auto"/>
              </w:rPr>
            </w:pPr>
            <w:r>
              <w:rPr>
                <w:rFonts w:ascii="Arial" w:cs="Arial" w:eastAsia="Arial" w:hAnsi="Arial"/>
                <w:sz w:val="15"/>
                <w:szCs w:val="15"/>
                <w:color w:val="auto"/>
              </w:rPr>
              <w:t>If Amendment, Date of Original</w:t>
            </w:r>
          </w:p>
        </w:tc>
        <w:tc>
          <w:tcPr>
            <w:tcW w:w="0" w:type="dxa"/>
            <w:vAlign w:val="bottom"/>
          </w:tcPr>
          <w:p>
            <w:pPr>
              <w:spacing w:after="0"/>
              <w:rPr>
                <w:sz w:val="1"/>
                <w:szCs w:val="1"/>
                <w:color w:val="auto"/>
              </w:rPr>
            </w:pPr>
          </w:p>
        </w:tc>
      </w:tr>
      <w:tr>
        <w:trPr>
          <w:trHeight w:val="165"/>
        </w:trPr>
        <w:tc>
          <w:tcPr>
            <w:tcW w:w="1580" w:type="dxa"/>
            <w:vAlign w:val="bottom"/>
          </w:tcPr>
          <w:p>
            <w:pPr>
              <w:spacing w:after="0" w:line="165" w:lineRule="exact"/>
              <w:rPr>
                <w:sz w:val="20"/>
                <w:szCs w:val="20"/>
                <w:color w:val="auto"/>
              </w:rPr>
            </w:pPr>
            <w:r>
              <w:rPr>
                <w:rFonts w:ascii="Arial" w:cs="Arial" w:eastAsia="Arial" w:hAnsi="Arial"/>
                <w:sz w:val="15"/>
                <w:szCs w:val="15"/>
                <w:color w:val="auto"/>
              </w:rPr>
              <w:t>Issuer</w:t>
            </w:r>
          </w:p>
        </w:tc>
        <w:tc>
          <w:tcPr>
            <w:tcW w:w="1620" w:type="dxa"/>
            <w:vAlign w:val="bottom"/>
          </w:tcPr>
          <w:p>
            <w:pPr>
              <w:spacing w:after="0"/>
              <w:rPr>
                <w:sz w:val="14"/>
                <w:szCs w:val="14"/>
                <w:color w:val="auto"/>
              </w:rPr>
            </w:pPr>
          </w:p>
        </w:tc>
        <w:tc>
          <w:tcPr>
            <w:tcW w:w="2720" w:type="dxa"/>
            <w:vAlign w:val="bottom"/>
            <w:gridSpan w:val="3"/>
          </w:tcPr>
          <w:p>
            <w:pPr>
              <w:ind w:left="60"/>
              <w:spacing w:after="0" w:line="165" w:lineRule="exact"/>
              <w:rPr>
                <w:sz w:val="20"/>
                <w:szCs w:val="20"/>
                <w:color w:val="auto"/>
              </w:rPr>
            </w:pPr>
            <w:r>
              <w:rPr>
                <w:rFonts w:ascii="Arial" w:cs="Arial" w:eastAsia="Arial" w:hAnsi="Arial"/>
                <w:sz w:val="15"/>
                <w:szCs w:val="15"/>
                <w:color w:val="auto"/>
              </w:rPr>
              <w:t>Filed (Month/Day/Year)</w:t>
            </w:r>
          </w:p>
        </w:tc>
        <w:tc>
          <w:tcPr>
            <w:tcW w:w="0" w:type="dxa"/>
            <w:vAlign w:val="bottom"/>
          </w:tcPr>
          <w:p>
            <w:pPr>
              <w:spacing w:after="0"/>
              <w:rPr>
                <w:sz w:val="1"/>
                <w:szCs w:val="1"/>
                <w:color w:val="auto"/>
              </w:rPr>
            </w:pPr>
          </w:p>
        </w:tc>
      </w:tr>
      <w:tr>
        <w:trPr>
          <w:trHeight w:val="180"/>
        </w:trPr>
        <w:tc>
          <w:tcPr>
            <w:tcW w:w="1580" w:type="dxa"/>
            <w:vAlign w:val="bottom"/>
          </w:tcPr>
          <w:p>
            <w:pPr>
              <w:spacing w:after="0"/>
              <w:rPr>
                <w:sz w:val="20"/>
                <w:szCs w:val="20"/>
                <w:color w:val="auto"/>
              </w:rPr>
            </w:pPr>
            <w:r>
              <w:rPr>
                <w:rFonts w:ascii="Arial" w:cs="Arial" w:eastAsia="Arial" w:hAnsi="Arial"/>
                <w:sz w:val="15"/>
                <w:szCs w:val="15"/>
                <w:color w:val="auto"/>
              </w:rPr>
              <w:t>(Check all applicable)</w:t>
            </w:r>
          </w:p>
        </w:tc>
        <w:tc>
          <w:tcPr>
            <w:tcW w:w="1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1"/>
        </w:trPr>
        <w:tc>
          <w:tcPr>
            <w:tcW w:w="1580" w:type="dxa"/>
            <w:vAlign w:val="bottom"/>
            <w:vMerge w:val="restart"/>
          </w:tcPr>
          <w:p>
            <w:pPr>
              <w:ind w:left="520"/>
              <w:spacing w:after="0"/>
              <w:rPr>
                <w:sz w:val="20"/>
                <w:szCs w:val="20"/>
                <w:color w:val="auto"/>
              </w:rPr>
            </w:pPr>
            <w:r>
              <w:rPr>
                <w:rFonts w:ascii="Arial" w:cs="Arial" w:eastAsia="Arial" w:hAnsi="Arial"/>
                <w:sz w:val="15"/>
                <w:szCs w:val="15"/>
                <w:color w:val="auto"/>
              </w:rPr>
              <w:t>Director</w:t>
            </w:r>
          </w:p>
        </w:tc>
        <w:tc>
          <w:tcPr>
            <w:tcW w:w="1620" w:type="dxa"/>
            <w:vAlign w:val="bottom"/>
            <w:vMerge w:val="restart"/>
          </w:tcPr>
          <w:p>
            <w:pPr>
              <w:ind w:left="160"/>
              <w:spacing w:after="0"/>
              <w:rPr>
                <w:sz w:val="20"/>
                <w:szCs w:val="20"/>
                <w:color w:val="auto"/>
              </w:rPr>
            </w:pPr>
            <w:r>
              <w:rPr>
                <w:rFonts w:ascii="Arial" w:cs="Arial" w:eastAsia="Arial" w:hAnsi="Arial"/>
                <w:sz w:val="20"/>
                <w:szCs w:val="20"/>
                <w:color w:val="0000FF"/>
              </w:rPr>
              <w:t xml:space="preserve">X  </w:t>
            </w:r>
            <w:r>
              <w:rPr>
                <w:rFonts w:ascii="Arial" w:cs="Arial" w:eastAsia="Arial" w:hAnsi="Arial"/>
                <w:sz w:val="15"/>
                <w:szCs w:val="15"/>
                <w:color w:val="000000"/>
              </w:rPr>
              <w:t>10% Owner</w:t>
            </w:r>
          </w:p>
        </w:tc>
        <w:tc>
          <w:tcPr>
            <w:tcW w:w="200" w:type="dxa"/>
            <w:vAlign w:val="bottom"/>
            <w:tcBorders>
              <w:bottom w:val="single" w:sz="8" w:color="2C2C2C"/>
            </w:tcBorders>
          </w:tcPr>
          <w:p>
            <w:pPr>
              <w:spacing w:after="0"/>
              <w:rPr>
                <w:sz w:val="8"/>
                <w:szCs w:val="8"/>
                <w:color w:val="auto"/>
              </w:rPr>
            </w:pPr>
          </w:p>
        </w:tc>
        <w:tc>
          <w:tcPr>
            <w:tcW w:w="240" w:type="dxa"/>
            <w:vAlign w:val="bottom"/>
            <w:tcBorders>
              <w:bottom w:val="single" w:sz="8" w:color="2C2C2C"/>
            </w:tcBorders>
          </w:tcPr>
          <w:p>
            <w:pPr>
              <w:spacing w:after="0"/>
              <w:rPr>
                <w:sz w:val="8"/>
                <w:szCs w:val="8"/>
                <w:color w:val="auto"/>
              </w:rPr>
            </w:pPr>
          </w:p>
        </w:tc>
        <w:tc>
          <w:tcPr>
            <w:tcW w:w="2280" w:type="dxa"/>
            <w:vAlign w:val="bottom"/>
            <w:tcBorders>
              <w:bottom w:val="single" w:sz="8" w:color="2C2C2C"/>
            </w:tcBorders>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1580" w:type="dxa"/>
            <w:vAlign w:val="bottom"/>
            <w:vMerge w:val="continue"/>
          </w:tcPr>
          <w:p>
            <w:pPr>
              <w:spacing w:after="0"/>
              <w:rPr>
                <w:sz w:val="12"/>
                <w:szCs w:val="12"/>
                <w:color w:val="auto"/>
              </w:rPr>
            </w:pPr>
          </w:p>
        </w:tc>
        <w:tc>
          <w:tcPr>
            <w:tcW w:w="1620" w:type="dxa"/>
            <w:vAlign w:val="bottom"/>
            <w:vMerge w:val="continue"/>
          </w:tcPr>
          <w:p>
            <w:pPr>
              <w:spacing w:after="0"/>
              <w:rPr>
                <w:sz w:val="12"/>
                <w:szCs w:val="12"/>
                <w:color w:val="auto"/>
              </w:rPr>
            </w:pPr>
          </w:p>
        </w:tc>
        <w:tc>
          <w:tcPr>
            <w:tcW w:w="200" w:type="dxa"/>
            <w:vAlign w:val="bottom"/>
            <w:vMerge w:val="restart"/>
          </w:tcPr>
          <w:p>
            <w:pPr>
              <w:ind w:left="60"/>
              <w:spacing w:after="0"/>
              <w:rPr>
                <w:sz w:val="20"/>
                <w:szCs w:val="20"/>
                <w:color w:val="auto"/>
              </w:rPr>
            </w:pPr>
            <w:r>
              <w:rPr>
                <w:rFonts w:ascii="Arial" w:cs="Arial" w:eastAsia="Arial" w:hAnsi="Arial"/>
                <w:sz w:val="15"/>
                <w:szCs w:val="15"/>
                <w:color w:val="auto"/>
                <w:w w:val="95"/>
              </w:rPr>
              <w:t>6.</w:t>
            </w:r>
          </w:p>
        </w:tc>
        <w:tc>
          <w:tcPr>
            <w:tcW w:w="2520" w:type="dxa"/>
            <w:vAlign w:val="bottom"/>
            <w:gridSpan w:val="2"/>
            <w:vMerge w:val="restart"/>
          </w:tcPr>
          <w:p>
            <w:pPr>
              <w:ind w:left="40"/>
              <w:spacing w:after="0"/>
              <w:rPr>
                <w:sz w:val="20"/>
                <w:szCs w:val="20"/>
                <w:color w:val="auto"/>
              </w:rPr>
            </w:pPr>
            <w:r>
              <w:rPr>
                <w:rFonts w:ascii="Arial" w:cs="Arial" w:eastAsia="Arial" w:hAnsi="Arial"/>
                <w:sz w:val="15"/>
                <w:szCs w:val="15"/>
                <w:color w:val="auto"/>
              </w:rPr>
              <w:t>Individual or Joint/Group Filing</w:t>
            </w:r>
          </w:p>
        </w:tc>
        <w:tc>
          <w:tcPr>
            <w:tcW w:w="0" w:type="dxa"/>
            <w:vAlign w:val="bottom"/>
          </w:tcPr>
          <w:p>
            <w:pPr>
              <w:spacing w:after="0"/>
              <w:rPr>
                <w:sz w:val="1"/>
                <w:szCs w:val="1"/>
                <w:color w:val="auto"/>
              </w:rPr>
            </w:pPr>
          </w:p>
        </w:tc>
      </w:tr>
      <w:tr>
        <w:trPr>
          <w:trHeight w:val="76"/>
        </w:trPr>
        <w:tc>
          <w:tcPr>
            <w:tcW w:w="1580" w:type="dxa"/>
            <w:vAlign w:val="bottom"/>
            <w:vMerge w:val="restart"/>
          </w:tcPr>
          <w:p>
            <w:pPr>
              <w:ind w:left="520"/>
              <w:spacing w:after="0"/>
              <w:rPr>
                <w:sz w:val="20"/>
                <w:szCs w:val="20"/>
                <w:color w:val="auto"/>
              </w:rPr>
            </w:pPr>
            <w:r>
              <w:rPr>
                <w:rFonts w:ascii="Arial" w:cs="Arial" w:eastAsia="Arial" w:hAnsi="Arial"/>
                <w:sz w:val="15"/>
                <w:szCs w:val="15"/>
                <w:color w:val="auto"/>
              </w:rPr>
              <w:t>Officer (give</w:t>
            </w:r>
          </w:p>
        </w:tc>
        <w:tc>
          <w:tcPr>
            <w:tcW w:w="1620" w:type="dxa"/>
            <w:vAlign w:val="bottom"/>
            <w:vMerge w:val="restart"/>
          </w:tcPr>
          <w:p>
            <w:pPr>
              <w:ind w:left="480"/>
              <w:spacing w:after="0"/>
              <w:rPr>
                <w:sz w:val="20"/>
                <w:szCs w:val="20"/>
                <w:color w:val="auto"/>
              </w:rPr>
            </w:pPr>
            <w:r>
              <w:rPr>
                <w:rFonts w:ascii="Arial" w:cs="Arial" w:eastAsia="Arial" w:hAnsi="Arial"/>
                <w:sz w:val="15"/>
                <w:szCs w:val="15"/>
                <w:color w:val="auto"/>
              </w:rPr>
              <w:t>Other (specify</w:t>
            </w:r>
          </w:p>
        </w:tc>
        <w:tc>
          <w:tcPr>
            <w:tcW w:w="200" w:type="dxa"/>
            <w:vAlign w:val="bottom"/>
            <w:vMerge w:val="continue"/>
          </w:tcPr>
          <w:p>
            <w:pPr>
              <w:spacing w:after="0"/>
              <w:rPr>
                <w:sz w:val="6"/>
                <w:szCs w:val="6"/>
                <w:color w:val="auto"/>
              </w:rPr>
            </w:pPr>
          </w:p>
        </w:tc>
        <w:tc>
          <w:tcPr>
            <w:tcW w:w="2520" w:type="dxa"/>
            <w:vAlign w:val="bottom"/>
            <w:gridSpan w:val="2"/>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50"/>
        </w:trPr>
        <w:tc>
          <w:tcPr>
            <w:tcW w:w="1580" w:type="dxa"/>
            <w:vAlign w:val="bottom"/>
            <w:vMerge w:val="continue"/>
          </w:tcPr>
          <w:p>
            <w:pPr>
              <w:spacing w:after="0"/>
              <w:rPr>
                <w:sz w:val="13"/>
                <w:szCs w:val="13"/>
                <w:color w:val="auto"/>
              </w:rPr>
            </w:pPr>
          </w:p>
        </w:tc>
        <w:tc>
          <w:tcPr>
            <w:tcW w:w="1620" w:type="dxa"/>
            <w:vAlign w:val="bottom"/>
            <w:vMerge w:val="continue"/>
          </w:tcPr>
          <w:p>
            <w:pPr>
              <w:spacing w:after="0"/>
              <w:rPr>
                <w:sz w:val="13"/>
                <w:szCs w:val="13"/>
                <w:color w:val="auto"/>
              </w:rPr>
            </w:pPr>
          </w:p>
        </w:tc>
        <w:tc>
          <w:tcPr>
            <w:tcW w:w="2720" w:type="dxa"/>
            <w:vAlign w:val="bottom"/>
            <w:gridSpan w:val="3"/>
          </w:tcPr>
          <w:p>
            <w:pPr>
              <w:ind w:left="60"/>
              <w:spacing w:after="0" w:line="150" w:lineRule="exact"/>
              <w:rPr>
                <w:sz w:val="20"/>
                <w:szCs w:val="20"/>
                <w:color w:val="auto"/>
              </w:rPr>
            </w:pPr>
            <w:r>
              <w:rPr>
                <w:rFonts w:ascii="Arial" w:cs="Arial" w:eastAsia="Arial" w:hAnsi="Arial"/>
                <w:sz w:val="15"/>
                <w:szCs w:val="15"/>
                <w:color w:val="auto"/>
              </w:rPr>
              <w:t>(Check Applicable Line)</w:t>
            </w:r>
          </w:p>
        </w:tc>
        <w:tc>
          <w:tcPr>
            <w:tcW w:w="0" w:type="dxa"/>
            <w:vAlign w:val="bottom"/>
          </w:tcPr>
          <w:p>
            <w:pPr>
              <w:spacing w:after="0"/>
              <w:rPr>
                <w:sz w:val="1"/>
                <w:szCs w:val="1"/>
                <w:color w:val="auto"/>
              </w:rPr>
            </w:pPr>
          </w:p>
        </w:tc>
      </w:tr>
      <w:tr>
        <w:trPr>
          <w:trHeight w:val="180"/>
        </w:trPr>
        <w:tc>
          <w:tcPr>
            <w:tcW w:w="1580" w:type="dxa"/>
            <w:vAlign w:val="bottom"/>
          </w:tcPr>
          <w:p>
            <w:pPr>
              <w:ind w:left="520"/>
              <w:spacing w:after="0"/>
              <w:rPr>
                <w:sz w:val="20"/>
                <w:szCs w:val="20"/>
                <w:color w:val="auto"/>
              </w:rPr>
            </w:pPr>
            <w:r>
              <w:rPr>
                <w:rFonts w:ascii="Arial" w:cs="Arial" w:eastAsia="Arial" w:hAnsi="Arial"/>
                <w:sz w:val="15"/>
                <w:szCs w:val="15"/>
                <w:color w:val="auto"/>
              </w:rPr>
              <w:t>title below)</w:t>
            </w:r>
          </w:p>
        </w:tc>
        <w:tc>
          <w:tcPr>
            <w:tcW w:w="1620" w:type="dxa"/>
            <w:vAlign w:val="bottom"/>
          </w:tcPr>
          <w:p>
            <w:pPr>
              <w:ind w:left="480"/>
              <w:spacing w:after="0"/>
              <w:rPr>
                <w:sz w:val="20"/>
                <w:szCs w:val="20"/>
                <w:color w:val="auto"/>
              </w:rPr>
            </w:pPr>
            <w:r>
              <w:rPr>
                <w:rFonts w:ascii="Arial" w:cs="Arial" w:eastAsia="Arial" w:hAnsi="Arial"/>
                <w:sz w:val="15"/>
                <w:szCs w:val="15"/>
                <w:color w:val="auto"/>
              </w:rPr>
              <w:t>below)</w:t>
            </w:r>
          </w:p>
        </w:tc>
        <w:tc>
          <w:tcPr>
            <w:tcW w:w="200" w:type="dxa"/>
            <w:vAlign w:val="bottom"/>
          </w:tcPr>
          <w:p>
            <w:pPr>
              <w:spacing w:after="0"/>
              <w:rPr>
                <w:sz w:val="15"/>
                <w:szCs w:val="15"/>
                <w:color w:val="auto"/>
              </w:rPr>
            </w:pPr>
          </w:p>
        </w:tc>
        <w:tc>
          <w:tcPr>
            <w:tcW w:w="240" w:type="dxa"/>
            <w:vAlign w:val="bottom"/>
            <w:vMerge w:val="restart"/>
          </w:tcPr>
          <w:p>
            <w:pPr>
              <w:ind w:left="20"/>
              <w:spacing w:after="0" w:line="225" w:lineRule="exact"/>
              <w:rPr>
                <w:sz w:val="20"/>
                <w:szCs w:val="20"/>
                <w:color w:val="auto"/>
              </w:rPr>
            </w:pPr>
            <w:r>
              <w:rPr>
                <w:rFonts w:ascii="Arial" w:cs="Arial" w:eastAsia="Arial" w:hAnsi="Arial"/>
                <w:sz w:val="20"/>
                <w:szCs w:val="20"/>
                <w:color w:val="0000FF"/>
              </w:rPr>
              <w:t>X</w:t>
            </w:r>
          </w:p>
        </w:tc>
        <w:tc>
          <w:tcPr>
            <w:tcW w:w="2280" w:type="dxa"/>
            <w:vAlign w:val="bottom"/>
            <w:vMerge w:val="restart"/>
          </w:tcPr>
          <w:p>
            <w:pPr>
              <w:ind w:left="80"/>
              <w:spacing w:after="0"/>
              <w:rPr>
                <w:sz w:val="20"/>
                <w:szCs w:val="20"/>
                <w:color w:val="auto"/>
              </w:rPr>
            </w:pPr>
            <w:r>
              <w:rPr>
                <w:rFonts w:ascii="Arial" w:cs="Arial" w:eastAsia="Arial" w:hAnsi="Arial"/>
                <w:sz w:val="15"/>
                <w:szCs w:val="15"/>
                <w:color w:val="auto"/>
              </w:rPr>
              <w:t>Form filed by One Reporting</w:t>
            </w:r>
          </w:p>
        </w:tc>
        <w:tc>
          <w:tcPr>
            <w:tcW w:w="0" w:type="dxa"/>
            <w:vAlign w:val="bottom"/>
          </w:tcPr>
          <w:p>
            <w:pPr>
              <w:spacing w:after="0"/>
              <w:rPr>
                <w:sz w:val="1"/>
                <w:szCs w:val="1"/>
                <w:color w:val="auto"/>
              </w:rPr>
            </w:pPr>
          </w:p>
        </w:tc>
      </w:tr>
      <w:tr>
        <w:trPr>
          <w:trHeight w:val="45"/>
        </w:trPr>
        <w:tc>
          <w:tcPr>
            <w:tcW w:w="1580" w:type="dxa"/>
            <w:vAlign w:val="bottom"/>
          </w:tcPr>
          <w:p>
            <w:pPr>
              <w:spacing w:after="0"/>
              <w:rPr>
                <w:sz w:val="3"/>
                <w:szCs w:val="3"/>
                <w:color w:val="auto"/>
              </w:rPr>
            </w:pPr>
          </w:p>
        </w:tc>
        <w:tc>
          <w:tcPr>
            <w:tcW w:w="1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240" w:type="dxa"/>
            <w:vAlign w:val="bottom"/>
            <w:vMerge w:val="continue"/>
          </w:tcPr>
          <w:p>
            <w:pPr>
              <w:spacing w:after="0"/>
              <w:rPr>
                <w:sz w:val="3"/>
                <w:szCs w:val="3"/>
                <w:color w:val="auto"/>
              </w:rPr>
            </w:pPr>
          </w:p>
        </w:tc>
        <w:tc>
          <w:tcPr>
            <w:tcW w:w="2280" w:type="dxa"/>
            <w:vAlign w:val="bottom"/>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80"/>
        </w:trPr>
        <w:tc>
          <w:tcPr>
            <w:tcW w:w="1580" w:type="dxa"/>
            <w:vAlign w:val="bottom"/>
          </w:tcPr>
          <w:p>
            <w:pPr>
              <w:spacing w:after="0"/>
              <w:rPr>
                <w:sz w:val="15"/>
                <w:szCs w:val="15"/>
                <w:color w:val="auto"/>
              </w:rPr>
            </w:pPr>
          </w:p>
        </w:tc>
        <w:tc>
          <w:tcPr>
            <w:tcW w:w="1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2280" w:type="dxa"/>
            <w:vAlign w:val="bottom"/>
          </w:tcPr>
          <w:p>
            <w:pPr>
              <w:ind w:left="80"/>
              <w:spacing w:after="0"/>
              <w:rPr>
                <w:sz w:val="20"/>
                <w:szCs w:val="20"/>
                <w:color w:val="auto"/>
              </w:rPr>
            </w:pPr>
            <w:r>
              <w:rPr>
                <w:rFonts w:ascii="Arial" w:cs="Arial" w:eastAsia="Arial" w:hAnsi="Arial"/>
                <w:sz w:val="15"/>
                <w:szCs w:val="15"/>
                <w:color w:val="auto"/>
              </w:rPr>
              <w:t>Person</w:t>
            </w:r>
          </w:p>
        </w:tc>
        <w:tc>
          <w:tcPr>
            <w:tcW w:w="0" w:type="dxa"/>
            <w:vAlign w:val="bottom"/>
          </w:tcPr>
          <w:p>
            <w:pPr>
              <w:spacing w:after="0"/>
              <w:rPr>
                <w:sz w:val="1"/>
                <w:szCs w:val="1"/>
                <w:color w:val="auto"/>
              </w:rPr>
            </w:pPr>
          </w:p>
        </w:tc>
      </w:tr>
    </w:tbl>
    <w:p>
      <w:pPr>
        <w:spacing w:after="0" w:line="38" w:lineRule="exact"/>
        <w:rPr>
          <w:sz w:val="24"/>
          <w:szCs w:val="24"/>
          <w:color w:val="auto"/>
        </w:rPr>
      </w:pPr>
    </w:p>
    <w:p>
      <w:pPr>
        <w:ind w:left="3720"/>
        <w:spacing w:after="0"/>
        <w:rPr>
          <w:sz w:val="20"/>
          <w:szCs w:val="20"/>
          <w:color w:val="auto"/>
        </w:rPr>
      </w:pPr>
      <w:r>
        <w:rPr>
          <w:rFonts w:ascii="Arial" w:cs="Arial" w:eastAsia="Arial" w:hAnsi="Arial"/>
          <w:sz w:val="15"/>
          <w:szCs w:val="15"/>
          <w:color w:val="auto"/>
        </w:rPr>
        <w:t>Form filed by More than One</w:t>
      </w:r>
    </w:p>
    <w:p>
      <w:pPr>
        <w:ind w:left="3720"/>
        <w:spacing w:after="0"/>
        <w:rPr>
          <w:sz w:val="20"/>
          <w:szCs w:val="20"/>
          <w:color w:val="auto"/>
        </w:rPr>
      </w:pPr>
      <w:r>
        <w:rPr>
          <w:rFonts w:ascii="Arial" w:cs="Arial" w:eastAsia="Arial" w:hAnsi="Arial"/>
          <w:sz w:val="15"/>
          <w:szCs w:val="15"/>
          <w:color w:val="auto"/>
        </w:rPr>
        <w:t>Reporting Person</w:t>
      </w:r>
    </w:p>
    <w:p>
      <w:pPr>
        <w:spacing w:after="0" w:line="251" w:lineRule="exact"/>
        <w:rPr>
          <w:sz w:val="24"/>
          <w:szCs w:val="24"/>
          <w:color w:val="auto"/>
        </w:rPr>
      </w:pPr>
    </w:p>
    <w:p>
      <w:pPr>
        <w:sectPr>
          <w:pgSz w:w="11900" w:h="16838" w:orient="portrait"/>
          <w:cols w:equalWidth="0" w:num="2">
            <w:col w:w="4720" w:space="280"/>
            <w:col w:w="5940"/>
          </w:cols>
          <w:pgMar w:left="480" w:top="236" w:right="479" w:bottom="1440" w:gutter="0" w:footer="0" w:header="0"/>
          <w:type w:val="continuous"/>
        </w:sectPr>
      </w:pPr>
    </w:p>
    <w:p>
      <w:pPr>
        <w:spacing w:after="0" w:line="161" w:lineRule="exact"/>
        <w:rPr>
          <w:sz w:val="24"/>
          <w:szCs w:val="24"/>
          <w:color w:val="auto"/>
        </w:rPr>
      </w:pPr>
    </w:p>
    <w:p>
      <w:pPr>
        <w:ind w:left="140"/>
        <w:spacing w:after="0"/>
        <w:tabs>
          <w:tab w:leader="none" w:pos="1140" w:val="left"/>
          <w:tab w:leader="none" w:pos="2180" w:val="left"/>
        </w:tabs>
        <w:rPr>
          <w:sz w:val="20"/>
          <w:szCs w:val="20"/>
          <w:color w:val="auto"/>
        </w:rPr>
      </w:pPr>
      <w:r>
        <w:rPr>
          <w:rFonts w:ascii="Arial" w:cs="Arial" w:eastAsia="Arial" w:hAnsi="Arial"/>
          <w:sz w:val="15"/>
          <w:szCs w:val="15"/>
          <w:color w:val="auto"/>
        </w:rPr>
        <w:t>(City)</w:t>
      </w:r>
      <w:r>
        <w:rPr>
          <w:sz w:val="20"/>
          <w:szCs w:val="20"/>
          <w:color w:val="auto"/>
        </w:rPr>
        <w:tab/>
      </w:r>
      <w:r>
        <w:rPr>
          <w:rFonts w:ascii="Arial" w:cs="Arial" w:eastAsia="Arial" w:hAnsi="Arial"/>
          <w:sz w:val="15"/>
          <w:szCs w:val="15"/>
          <w:color w:val="auto"/>
        </w:rPr>
        <w:t>(State)</w:t>
      </w:r>
      <w:r>
        <w:rPr>
          <w:sz w:val="20"/>
          <w:szCs w:val="20"/>
          <w:color w:val="auto"/>
        </w:rPr>
        <w:tab/>
      </w:r>
      <w:r>
        <w:rPr>
          <w:rFonts w:ascii="Arial" w:cs="Arial" w:eastAsia="Arial" w:hAnsi="Arial"/>
          <w:sz w:val="14"/>
          <w:szCs w:val="14"/>
          <w:color w:val="auto"/>
        </w:rPr>
        <w:t>(Zip)</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81280</wp:posOffset>
            </wp:positionV>
            <wp:extent cx="6946900" cy="1019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6946900" cy="1019810"/>
                    </a:xfrm>
                    <a:prstGeom prst="rect">
                      <a:avLst/>
                    </a:prstGeom>
                    <a:noFill/>
                  </pic:spPr>
                </pic:pic>
              </a:graphicData>
            </a:graphic>
          </wp:anchor>
        </w:drawing>
      </w:r>
    </w:p>
    <w:p>
      <w:pPr>
        <w:spacing w:after="0" w:line="178" w:lineRule="exact"/>
        <w:rPr>
          <w:sz w:val="24"/>
          <w:szCs w:val="24"/>
          <w:color w:val="auto"/>
        </w:rPr>
      </w:pPr>
    </w:p>
    <w:p>
      <w:pPr>
        <w:jc w:val="center"/>
        <w:spacing w:after="0"/>
        <w:rPr>
          <w:sz w:val="20"/>
          <w:szCs w:val="20"/>
          <w:color w:val="auto"/>
        </w:rPr>
      </w:pPr>
      <w:r>
        <w:rPr>
          <w:rFonts w:ascii="Arial" w:cs="Arial" w:eastAsia="Arial" w:hAnsi="Arial"/>
          <w:sz w:val="20"/>
          <w:szCs w:val="20"/>
          <w:b w:val="1"/>
          <w:bCs w:val="1"/>
          <w:color w:val="auto"/>
        </w:rPr>
        <w:t>Table I - Non-Derivative Securities Beneficially Owned</w:t>
      </w:r>
    </w:p>
    <w:p>
      <w:pPr>
        <w:spacing w:after="0" w:line="140" w:lineRule="exact"/>
        <w:rPr>
          <w:sz w:val="24"/>
          <w:szCs w:val="24"/>
          <w:color w:val="auto"/>
        </w:rPr>
      </w:pPr>
    </w:p>
    <w:tbl>
      <w:tblPr>
        <w:tblLayout w:type="fixed"/>
        <w:tblInd w:w="20" w:type="dxa"/>
        <w:tblCellMar>
          <w:top w:w="0" w:type="dxa"/>
          <w:left w:w="0" w:type="dxa"/>
          <w:bottom w:w="0" w:type="dxa"/>
          <w:right w:w="0" w:type="dxa"/>
        </w:tblCellMar>
      </w:tblPr>
      <w:tr>
        <w:trPr>
          <w:trHeight w:val="172"/>
        </w:trPr>
        <w:tc>
          <w:tcPr>
            <w:tcW w:w="3420" w:type="dxa"/>
            <w:vAlign w:val="bottom"/>
          </w:tcPr>
          <w:p>
            <w:pPr>
              <w:ind w:left="80"/>
              <w:spacing w:after="0"/>
              <w:rPr>
                <w:sz w:val="20"/>
                <w:szCs w:val="20"/>
                <w:color w:val="auto"/>
              </w:rPr>
            </w:pPr>
            <w:r>
              <w:rPr>
                <w:rFonts w:ascii="Arial" w:cs="Arial" w:eastAsia="Arial" w:hAnsi="Arial"/>
                <w:sz w:val="15"/>
                <w:szCs w:val="15"/>
                <w:b w:val="1"/>
                <w:bCs w:val="1"/>
                <w:color w:val="auto"/>
              </w:rPr>
              <w:t>1. Title of Security (Instr. 4)</w:t>
            </w:r>
          </w:p>
        </w:tc>
        <w:tc>
          <w:tcPr>
            <w:tcW w:w="3400" w:type="dxa"/>
            <w:vAlign w:val="bottom"/>
          </w:tcPr>
          <w:p>
            <w:pPr>
              <w:ind w:left="1460"/>
              <w:spacing w:after="0"/>
              <w:rPr>
                <w:sz w:val="20"/>
                <w:szCs w:val="20"/>
                <w:color w:val="auto"/>
              </w:rPr>
            </w:pPr>
            <w:r>
              <w:rPr>
                <w:rFonts w:ascii="Arial" w:cs="Arial" w:eastAsia="Arial" w:hAnsi="Arial"/>
                <w:sz w:val="15"/>
                <w:szCs w:val="15"/>
                <w:b w:val="1"/>
                <w:bCs w:val="1"/>
                <w:color w:val="auto"/>
              </w:rPr>
              <w:t>2. Amount of Securities</w:t>
            </w: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3. Ownership</w:t>
            </w:r>
          </w:p>
        </w:tc>
        <w:tc>
          <w:tcPr>
            <w:tcW w:w="2860" w:type="dxa"/>
            <w:vAlign w:val="bottom"/>
          </w:tcPr>
          <w:p>
            <w:pPr>
              <w:ind w:left="100"/>
              <w:spacing w:after="0"/>
              <w:rPr>
                <w:sz w:val="20"/>
                <w:szCs w:val="20"/>
                <w:color w:val="auto"/>
              </w:rPr>
            </w:pPr>
            <w:r>
              <w:rPr>
                <w:rFonts w:ascii="Arial" w:cs="Arial" w:eastAsia="Arial" w:hAnsi="Arial"/>
                <w:sz w:val="15"/>
                <w:szCs w:val="15"/>
                <w:b w:val="1"/>
                <w:bCs w:val="1"/>
                <w:color w:val="auto"/>
              </w:rPr>
              <w:t>4. Nature of Indirect Beneficial</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Beneficially Owned (Instr.</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Form: Direct</w:t>
            </w:r>
          </w:p>
        </w:tc>
        <w:tc>
          <w:tcPr>
            <w:tcW w:w="2860" w:type="dxa"/>
            <w:vAlign w:val="bottom"/>
          </w:tcPr>
          <w:p>
            <w:pPr>
              <w:ind w:left="100"/>
              <w:spacing w:after="0" w:line="165" w:lineRule="exact"/>
              <w:rPr>
                <w:sz w:val="20"/>
                <w:szCs w:val="20"/>
                <w:color w:val="auto"/>
              </w:rPr>
            </w:pPr>
            <w:r>
              <w:rPr>
                <w:rFonts w:ascii="Arial" w:cs="Arial" w:eastAsia="Arial" w:hAnsi="Arial"/>
                <w:sz w:val="15"/>
                <w:szCs w:val="15"/>
                <w:b w:val="1"/>
                <w:bCs w:val="1"/>
                <w:color w:val="auto"/>
              </w:rPr>
              <w:t>Ownership (Instr. 5)</w:t>
            </w:r>
          </w:p>
        </w:tc>
      </w:tr>
      <w:tr>
        <w:trPr>
          <w:trHeight w:val="165"/>
        </w:trPr>
        <w:tc>
          <w:tcPr>
            <w:tcW w:w="3420" w:type="dxa"/>
            <w:vAlign w:val="bottom"/>
          </w:tcPr>
          <w:p>
            <w:pPr>
              <w:spacing w:after="0"/>
              <w:rPr>
                <w:sz w:val="14"/>
                <w:szCs w:val="14"/>
                <w:color w:val="auto"/>
              </w:rPr>
            </w:pPr>
          </w:p>
        </w:tc>
        <w:tc>
          <w:tcPr>
            <w:tcW w:w="3400" w:type="dxa"/>
            <w:vAlign w:val="bottom"/>
          </w:tcPr>
          <w:p>
            <w:pPr>
              <w:ind w:left="1460"/>
              <w:spacing w:after="0" w:line="165" w:lineRule="exact"/>
              <w:rPr>
                <w:sz w:val="20"/>
                <w:szCs w:val="20"/>
                <w:color w:val="auto"/>
              </w:rPr>
            </w:pPr>
            <w:r>
              <w:rPr>
                <w:rFonts w:ascii="Arial" w:cs="Arial" w:eastAsia="Arial" w:hAnsi="Arial"/>
                <w:sz w:val="15"/>
                <w:szCs w:val="15"/>
                <w:b w:val="1"/>
                <w:bCs w:val="1"/>
                <w:color w:val="auto"/>
              </w:rPr>
              <w:t>4)</w:t>
            </w:r>
          </w:p>
        </w:tc>
        <w:tc>
          <w:tcPr>
            <w:tcW w:w="1220" w:type="dxa"/>
            <w:vAlign w:val="bottom"/>
          </w:tcPr>
          <w:p>
            <w:pPr>
              <w:ind w:left="140"/>
              <w:spacing w:after="0" w:line="165" w:lineRule="exact"/>
              <w:rPr>
                <w:sz w:val="20"/>
                <w:szCs w:val="20"/>
                <w:color w:val="auto"/>
              </w:rPr>
            </w:pPr>
            <w:r>
              <w:rPr>
                <w:rFonts w:ascii="Arial" w:cs="Arial" w:eastAsia="Arial" w:hAnsi="Arial"/>
                <w:sz w:val="15"/>
                <w:szCs w:val="15"/>
                <w:b w:val="1"/>
                <w:bCs w:val="1"/>
                <w:color w:val="auto"/>
              </w:rPr>
              <w:t>(D) or Indirect</w:t>
            </w:r>
          </w:p>
        </w:tc>
        <w:tc>
          <w:tcPr>
            <w:tcW w:w="2860" w:type="dxa"/>
            <w:vAlign w:val="bottom"/>
          </w:tcPr>
          <w:p>
            <w:pPr>
              <w:spacing w:after="0"/>
              <w:rPr>
                <w:sz w:val="14"/>
                <w:szCs w:val="14"/>
                <w:color w:val="auto"/>
              </w:rPr>
            </w:pPr>
          </w:p>
        </w:tc>
      </w:tr>
      <w:tr>
        <w:trPr>
          <w:trHeight w:val="198"/>
        </w:trPr>
        <w:tc>
          <w:tcPr>
            <w:tcW w:w="3420" w:type="dxa"/>
            <w:vAlign w:val="bottom"/>
          </w:tcPr>
          <w:p>
            <w:pPr>
              <w:spacing w:after="0"/>
              <w:rPr>
                <w:sz w:val="17"/>
                <w:szCs w:val="17"/>
                <w:color w:val="auto"/>
              </w:rPr>
            </w:pPr>
          </w:p>
        </w:tc>
        <w:tc>
          <w:tcPr>
            <w:tcW w:w="3400" w:type="dxa"/>
            <w:vAlign w:val="bottom"/>
          </w:tcPr>
          <w:p>
            <w:pPr>
              <w:spacing w:after="0"/>
              <w:rPr>
                <w:sz w:val="17"/>
                <w:szCs w:val="17"/>
                <w:color w:val="auto"/>
              </w:rPr>
            </w:pPr>
          </w:p>
        </w:tc>
        <w:tc>
          <w:tcPr>
            <w:tcW w:w="1220" w:type="dxa"/>
            <w:vAlign w:val="bottom"/>
          </w:tcPr>
          <w:p>
            <w:pPr>
              <w:ind w:left="140"/>
              <w:spacing w:after="0"/>
              <w:rPr>
                <w:sz w:val="20"/>
                <w:szCs w:val="20"/>
                <w:color w:val="auto"/>
              </w:rPr>
            </w:pPr>
            <w:r>
              <w:rPr>
                <w:rFonts w:ascii="Arial" w:cs="Arial" w:eastAsia="Arial" w:hAnsi="Arial"/>
                <w:sz w:val="15"/>
                <w:szCs w:val="15"/>
                <w:b w:val="1"/>
                <w:bCs w:val="1"/>
                <w:color w:val="auto"/>
              </w:rPr>
              <w:t>(I) (Instr. 5)</w:t>
            </w:r>
          </w:p>
        </w:tc>
        <w:tc>
          <w:tcPr>
            <w:tcW w:w="2860" w:type="dxa"/>
            <w:vAlign w:val="bottom"/>
          </w:tcPr>
          <w:p>
            <w:pPr>
              <w:spacing w:after="0"/>
              <w:rPr>
                <w:sz w:val="17"/>
                <w:szCs w:val="17"/>
                <w:color w:val="auto"/>
              </w:rPr>
            </w:pPr>
          </w:p>
        </w:tc>
      </w:tr>
      <w:tr>
        <w:trPr>
          <w:trHeight w:val="56"/>
        </w:trPr>
        <w:tc>
          <w:tcPr>
            <w:tcW w:w="3420" w:type="dxa"/>
            <w:vAlign w:val="bottom"/>
            <w:tcBorders>
              <w:bottom w:val="single" w:sz="8" w:color="2C2C2C"/>
            </w:tcBorders>
          </w:tcPr>
          <w:p>
            <w:pPr>
              <w:spacing w:after="0"/>
              <w:rPr>
                <w:sz w:val="4"/>
                <w:szCs w:val="4"/>
                <w:color w:val="auto"/>
              </w:rPr>
            </w:pPr>
          </w:p>
        </w:tc>
        <w:tc>
          <w:tcPr>
            <w:tcW w:w="34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tcPr>
          <w:p>
            <w:pPr>
              <w:spacing w:after="0"/>
              <w:rPr>
                <w:sz w:val="4"/>
                <w:szCs w:val="4"/>
                <w:color w:val="auto"/>
              </w:rPr>
            </w:pPr>
          </w:p>
        </w:tc>
        <w:tc>
          <w:tcPr>
            <w:tcW w:w="2860" w:type="dxa"/>
            <w:vAlign w:val="bottom"/>
            <w:tcBorders>
              <w:bottom w:val="single" w:sz="8" w:color="2C2C2C"/>
            </w:tcBorders>
          </w:tcPr>
          <w:p>
            <w:pPr>
              <w:spacing w:after="0"/>
              <w:rPr>
                <w:sz w:val="4"/>
                <w:szCs w:val="4"/>
                <w:color w:val="auto"/>
              </w:rPr>
            </w:pPr>
          </w:p>
        </w:tc>
      </w:tr>
    </w:tbl>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415"/>
        </w:trPr>
        <w:tc>
          <w:tcPr>
            <w:tcW w:w="20" w:type="dxa"/>
            <w:vAlign w:val="bottom"/>
            <w:tcBorders>
              <w:bottom w:val="single" w:sz="8" w:color="2C2C2C"/>
            </w:tcBorders>
          </w:tcPr>
          <w:p>
            <w:pPr>
              <w:spacing w:after="0"/>
              <w:rPr>
                <w:sz w:val="24"/>
                <w:szCs w:val="24"/>
                <w:color w:val="auto"/>
              </w:rPr>
            </w:pPr>
          </w:p>
        </w:tc>
        <w:tc>
          <w:tcPr>
            <w:tcW w:w="2760" w:type="dxa"/>
            <w:vAlign w:val="bottom"/>
            <w:tcBorders>
              <w:bottom w:val="single" w:sz="8" w:color="2C2C2C"/>
            </w:tcBorders>
          </w:tcPr>
          <w:p>
            <w:pPr>
              <w:ind w:left="80"/>
              <w:spacing w:after="0"/>
              <w:rPr>
                <w:sz w:val="20"/>
                <w:szCs w:val="20"/>
                <w:color w:val="auto"/>
              </w:rPr>
            </w:pPr>
            <w:r>
              <w:rPr>
                <w:rFonts w:ascii="Arial" w:cs="Arial" w:eastAsia="Arial" w:hAnsi="Arial"/>
                <w:sz w:val="20"/>
                <w:szCs w:val="20"/>
                <w:color w:val="0000FF"/>
                <w:w w:val="89"/>
              </w:rPr>
              <w:t>Common Stock, $0.001 par value</w:t>
            </w:r>
          </w:p>
        </w:tc>
        <w:tc>
          <w:tcPr>
            <w:tcW w:w="360" w:type="dxa"/>
            <w:vAlign w:val="bottom"/>
            <w:tcBorders>
              <w:bottom w:val="single" w:sz="8" w:color="2C2C2C"/>
            </w:tcBorders>
          </w:tcPr>
          <w:p>
            <w:pPr>
              <w:spacing w:after="0"/>
              <w:rPr>
                <w:sz w:val="24"/>
                <w:szCs w:val="24"/>
                <w:color w:val="auto"/>
              </w:rPr>
            </w:pPr>
          </w:p>
        </w:tc>
        <w:tc>
          <w:tcPr>
            <w:tcW w:w="980" w:type="dxa"/>
            <w:vAlign w:val="bottom"/>
            <w:tcBorders>
              <w:bottom w:val="single" w:sz="8" w:color="2C2C2C"/>
            </w:tcBorders>
          </w:tcPr>
          <w:p>
            <w:pPr>
              <w:spacing w:after="0"/>
              <w:rPr>
                <w:sz w:val="24"/>
                <w:szCs w:val="24"/>
                <w:color w:val="auto"/>
              </w:rPr>
            </w:pPr>
          </w:p>
        </w:tc>
        <w:tc>
          <w:tcPr>
            <w:tcW w:w="900" w:type="dxa"/>
            <w:vAlign w:val="bottom"/>
            <w:tcBorders>
              <w:bottom w:val="single" w:sz="8" w:color="2C2C2C"/>
            </w:tcBorders>
          </w:tcPr>
          <w:p>
            <w:pPr>
              <w:spacing w:after="0"/>
              <w:rPr>
                <w:sz w:val="24"/>
                <w:szCs w:val="24"/>
                <w:color w:val="auto"/>
              </w:rPr>
            </w:pPr>
          </w:p>
        </w:tc>
        <w:tc>
          <w:tcPr>
            <w:tcW w:w="1400" w:type="dxa"/>
            <w:vAlign w:val="bottom"/>
            <w:tcBorders>
              <w:bottom w:val="single" w:sz="8" w:color="2C2C2C"/>
            </w:tcBorders>
          </w:tcPr>
          <w:p>
            <w:pPr>
              <w:ind w:left="720"/>
              <w:spacing w:after="0" w:line="359" w:lineRule="exact"/>
              <w:rPr>
                <w:sz w:val="20"/>
                <w:szCs w:val="20"/>
                <w:color w:val="auto"/>
              </w:rPr>
            </w:pPr>
            <w:r>
              <w:rPr>
                <w:rFonts w:ascii="Arial" w:cs="Arial" w:eastAsia="Arial" w:hAnsi="Arial"/>
                <w:sz w:val="39"/>
                <w:szCs w:val="39"/>
                <w:color w:val="0000FF"/>
                <w:vertAlign w:val="subscript"/>
              </w:rPr>
              <w:t>0</w:t>
            </w:r>
            <w:r>
              <w:rPr>
                <w:rFonts w:ascii="Arial" w:cs="Arial" w:eastAsia="Arial" w:hAnsi="Arial"/>
                <w:sz w:val="13"/>
                <w:szCs w:val="13"/>
                <w:color w:val="008000"/>
              </w:rPr>
              <w:t>(1)</w:t>
            </w:r>
          </w:p>
        </w:tc>
        <w:tc>
          <w:tcPr>
            <w:tcW w:w="1160" w:type="dxa"/>
            <w:vAlign w:val="bottom"/>
            <w:tcBorders>
              <w:bottom w:val="single" w:sz="8" w:color="2C2C2C"/>
            </w:tcBorders>
            <w:gridSpan w:val="2"/>
          </w:tcPr>
          <w:p>
            <w:pPr>
              <w:ind w:left="1000"/>
              <w:spacing w:after="0"/>
              <w:rPr>
                <w:sz w:val="20"/>
                <w:szCs w:val="20"/>
                <w:color w:val="auto"/>
              </w:rPr>
            </w:pPr>
            <w:r>
              <w:rPr>
                <w:rFonts w:ascii="Arial" w:cs="Arial" w:eastAsia="Arial" w:hAnsi="Arial"/>
                <w:sz w:val="20"/>
                <w:szCs w:val="20"/>
                <w:color w:val="0000FF"/>
                <w:w w:val="96"/>
              </w:rPr>
              <w:t>D</w:t>
            </w:r>
          </w:p>
        </w:tc>
        <w:tc>
          <w:tcPr>
            <w:tcW w:w="920" w:type="dxa"/>
            <w:vAlign w:val="bottom"/>
            <w:tcBorders>
              <w:bottom w:val="single" w:sz="8" w:color="2C2C2C"/>
            </w:tcBorders>
          </w:tcPr>
          <w:p>
            <w:pPr>
              <w:spacing w:after="0"/>
              <w:rPr>
                <w:sz w:val="24"/>
                <w:szCs w:val="24"/>
                <w:color w:val="auto"/>
              </w:rPr>
            </w:pPr>
          </w:p>
        </w:tc>
        <w:tc>
          <w:tcPr>
            <w:tcW w:w="940" w:type="dxa"/>
            <w:vAlign w:val="bottom"/>
            <w:tcBorders>
              <w:bottom w:val="single" w:sz="8" w:color="2C2C2C"/>
            </w:tcBorders>
          </w:tcPr>
          <w:p>
            <w:pPr>
              <w:spacing w:after="0"/>
              <w:rPr>
                <w:sz w:val="24"/>
                <w:szCs w:val="24"/>
                <w:color w:val="auto"/>
              </w:rPr>
            </w:pPr>
          </w:p>
        </w:tc>
        <w:tc>
          <w:tcPr>
            <w:tcW w:w="148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2760" w:type="dxa"/>
            <w:vAlign w:val="bottom"/>
            <w:tcBorders>
              <w:top w:val="single" w:sz="8" w:color="2C2C2C"/>
            </w:tcBorders>
          </w:tcPr>
          <w:p>
            <w:pPr>
              <w:spacing w:after="0"/>
              <w:rPr>
                <w:sz w:val="22"/>
                <w:szCs w:val="22"/>
                <w:color w:val="auto"/>
              </w:rPr>
            </w:pPr>
          </w:p>
        </w:tc>
        <w:tc>
          <w:tcPr>
            <w:tcW w:w="360" w:type="dxa"/>
            <w:vAlign w:val="bottom"/>
            <w:tcBorders>
              <w:top w:val="single" w:sz="8" w:color="2C2C2C"/>
            </w:tcBorders>
          </w:tcPr>
          <w:p>
            <w:pPr>
              <w:spacing w:after="0"/>
              <w:rPr>
                <w:sz w:val="22"/>
                <w:szCs w:val="22"/>
                <w:color w:val="auto"/>
              </w:rPr>
            </w:pPr>
          </w:p>
        </w:tc>
        <w:tc>
          <w:tcPr>
            <w:tcW w:w="5360" w:type="dxa"/>
            <w:vAlign w:val="bottom"/>
            <w:tcBorders>
              <w:top w:val="single" w:sz="8" w:color="2C2C2C"/>
            </w:tcBorders>
            <w:gridSpan w:val="6"/>
          </w:tcPr>
          <w:p>
            <w:pPr>
              <w:ind w:left="40"/>
              <w:spacing w:after="0"/>
              <w:rPr>
                <w:sz w:val="20"/>
                <w:szCs w:val="20"/>
                <w:color w:val="auto"/>
              </w:rPr>
            </w:pPr>
            <w:r>
              <w:rPr>
                <w:rFonts w:ascii="Arial" w:cs="Arial" w:eastAsia="Arial" w:hAnsi="Arial"/>
                <w:sz w:val="20"/>
                <w:szCs w:val="20"/>
                <w:b w:val="1"/>
                <w:bCs w:val="1"/>
                <w:color w:val="auto"/>
              </w:rPr>
              <w:t>Table II - Derivative Securities Beneficially Owned</w:t>
            </w:r>
          </w:p>
        </w:tc>
        <w:tc>
          <w:tcPr>
            <w:tcW w:w="940" w:type="dxa"/>
            <w:vAlign w:val="bottom"/>
            <w:tcBorders>
              <w:top w:val="single" w:sz="8" w:color="2C2C2C"/>
            </w:tcBorders>
          </w:tcPr>
          <w:p>
            <w:pPr>
              <w:spacing w:after="0"/>
              <w:rPr>
                <w:sz w:val="22"/>
                <w:szCs w:val="22"/>
                <w:color w:val="auto"/>
              </w:rPr>
            </w:pPr>
          </w:p>
        </w:tc>
        <w:tc>
          <w:tcPr>
            <w:tcW w:w="148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59"/>
        </w:trPr>
        <w:tc>
          <w:tcPr>
            <w:tcW w:w="20" w:type="dxa"/>
            <w:vAlign w:val="bottom"/>
          </w:tcPr>
          <w:p>
            <w:pPr>
              <w:spacing w:after="0"/>
              <w:rPr>
                <w:sz w:val="22"/>
                <w:szCs w:val="22"/>
                <w:color w:val="auto"/>
              </w:rPr>
            </w:pPr>
          </w:p>
        </w:tc>
        <w:tc>
          <w:tcPr>
            <w:tcW w:w="2760" w:type="dxa"/>
            <w:vAlign w:val="bottom"/>
          </w:tcPr>
          <w:p>
            <w:pPr>
              <w:spacing w:after="0"/>
              <w:rPr>
                <w:sz w:val="22"/>
                <w:szCs w:val="22"/>
                <w:color w:val="auto"/>
              </w:rPr>
            </w:pPr>
          </w:p>
        </w:tc>
        <w:tc>
          <w:tcPr>
            <w:tcW w:w="5720" w:type="dxa"/>
            <w:vAlign w:val="bottom"/>
            <w:gridSpan w:val="7"/>
          </w:tcPr>
          <w:p>
            <w:pPr>
              <w:spacing w:after="0"/>
              <w:rPr>
                <w:sz w:val="20"/>
                <w:szCs w:val="20"/>
                <w:color w:val="auto"/>
              </w:rPr>
            </w:pPr>
            <w:r>
              <w:rPr>
                <w:rFonts w:ascii="Arial" w:cs="Arial" w:eastAsia="Arial" w:hAnsi="Arial"/>
                <w:sz w:val="20"/>
                <w:szCs w:val="20"/>
                <w:b w:val="1"/>
                <w:bCs w:val="1"/>
                <w:color w:val="auto"/>
              </w:rPr>
              <w:t>(e.g., puts, calls, warrants, options, convertible securities)</w:t>
            </w:r>
          </w:p>
        </w:tc>
        <w:tc>
          <w:tcPr>
            <w:tcW w:w="940" w:type="dxa"/>
            <w:vAlign w:val="bottom"/>
          </w:tcPr>
          <w:p>
            <w:pPr>
              <w:spacing w:after="0"/>
              <w:rPr>
                <w:sz w:val="22"/>
                <w:szCs w:val="22"/>
                <w:color w:val="auto"/>
              </w:rPr>
            </w:pPr>
          </w:p>
        </w:tc>
        <w:tc>
          <w:tcPr>
            <w:tcW w:w="148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2760" w:type="dxa"/>
            <w:vAlign w:val="bottom"/>
            <w:tcBorders>
              <w:bottom w:val="single" w:sz="8" w:color="2C2C2C"/>
            </w:tcBorders>
          </w:tcPr>
          <w:p>
            <w:pPr>
              <w:spacing w:after="0"/>
              <w:rPr>
                <w:sz w:val="4"/>
                <w:szCs w:val="4"/>
                <w:color w:val="auto"/>
              </w:rPr>
            </w:pPr>
          </w:p>
        </w:tc>
        <w:tc>
          <w:tcPr>
            <w:tcW w:w="360" w:type="dxa"/>
            <w:vAlign w:val="bottom"/>
            <w:tcBorders>
              <w:bottom w:val="single" w:sz="8" w:color="2C2C2C"/>
            </w:tcBorders>
          </w:tcPr>
          <w:p>
            <w:pPr>
              <w:spacing w:after="0"/>
              <w:rPr>
                <w:sz w:val="4"/>
                <w:szCs w:val="4"/>
                <w:color w:val="auto"/>
              </w:rPr>
            </w:pPr>
          </w:p>
        </w:tc>
        <w:tc>
          <w:tcPr>
            <w:tcW w:w="1880" w:type="dxa"/>
            <w:vAlign w:val="bottom"/>
            <w:tcBorders>
              <w:bottom w:val="single" w:sz="8" w:color="2C2C2C"/>
            </w:tcBorders>
            <w:gridSpan w:val="2"/>
          </w:tcPr>
          <w:p>
            <w:pPr>
              <w:spacing w:after="0"/>
              <w:rPr>
                <w:sz w:val="4"/>
                <w:szCs w:val="4"/>
                <w:color w:val="auto"/>
              </w:rPr>
            </w:pPr>
          </w:p>
        </w:tc>
        <w:tc>
          <w:tcPr>
            <w:tcW w:w="250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48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2760" w:type="dxa"/>
            <w:vAlign w:val="bottom"/>
          </w:tcPr>
          <w:p>
            <w:pPr>
              <w:ind w:left="80"/>
              <w:spacing w:after="0"/>
              <w:rPr>
                <w:sz w:val="20"/>
                <w:szCs w:val="20"/>
                <w:color w:val="auto"/>
              </w:rPr>
            </w:pPr>
            <w:r>
              <w:rPr>
                <w:rFonts w:ascii="Arial" w:cs="Arial" w:eastAsia="Arial" w:hAnsi="Arial"/>
                <w:sz w:val="15"/>
                <w:szCs w:val="15"/>
                <w:b w:val="1"/>
                <w:bCs w:val="1"/>
                <w:color w:val="auto"/>
                <w:w w:val="99"/>
              </w:rPr>
              <w:t>1. Title of Derivative Security (Instr. 4)</w:t>
            </w:r>
          </w:p>
        </w:tc>
        <w:tc>
          <w:tcPr>
            <w:tcW w:w="360" w:type="dxa"/>
            <w:vAlign w:val="bottom"/>
          </w:tcPr>
          <w:p>
            <w:pPr>
              <w:spacing w:after="0"/>
              <w:rPr>
                <w:sz w:val="17"/>
                <w:szCs w:val="17"/>
                <w:color w:val="auto"/>
              </w:rPr>
            </w:pPr>
          </w:p>
        </w:tc>
        <w:tc>
          <w:tcPr>
            <w:tcW w:w="1880" w:type="dxa"/>
            <w:vAlign w:val="bottom"/>
            <w:gridSpan w:val="2"/>
          </w:tcPr>
          <w:p>
            <w:pPr>
              <w:ind w:left="80"/>
              <w:spacing w:after="0"/>
              <w:rPr>
                <w:sz w:val="20"/>
                <w:szCs w:val="20"/>
                <w:color w:val="auto"/>
              </w:rPr>
            </w:pPr>
            <w:r>
              <w:rPr>
                <w:rFonts w:ascii="Arial" w:cs="Arial" w:eastAsia="Arial" w:hAnsi="Arial"/>
                <w:sz w:val="15"/>
                <w:szCs w:val="15"/>
                <w:b w:val="1"/>
                <w:bCs w:val="1"/>
                <w:color w:val="auto"/>
              </w:rPr>
              <w:t>2. Date Exercisable and</w:t>
            </w:r>
          </w:p>
        </w:tc>
        <w:tc>
          <w:tcPr>
            <w:tcW w:w="2560" w:type="dxa"/>
            <w:vAlign w:val="bottom"/>
            <w:gridSpan w:val="3"/>
          </w:tcPr>
          <w:p>
            <w:pPr>
              <w:ind w:left="60"/>
              <w:spacing w:after="0"/>
              <w:rPr>
                <w:sz w:val="20"/>
                <w:szCs w:val="20"/>
                <w:color w:val="auto"/>
              </w:rPr>
            </w:pPr>
            <w:r>
              <w:rPr>
                <w:rFonts w:ascii="Arial" w:cs="Arial" w:eastAsia="Arial" w:hAnsi="Arial"/>
                <w:sz w:val="15"/>
                <w:szCs w:val="15"/>
                <w:b w:val="1"/>
                <w:bCs w:val="1"/>
                <w:color w:val="auto"/>
              </w:rPr>
              <w:t>3. Title and Amount of Securities</w:t>
            </w:r>
          </w:p>
        </w:tc>
        <w:tc>
          <w:tcPr>
            <w:tcW w:w="920" w:type="dxa"/>
            <w:vAlign w:val="bottom"/>
          </w:tcPr>
          <w:p>
            <w:pPr>
              <w:ind w:left="20"/>
              <w:spacing w:after="0"/>
              <w:rPr>
                <w:sz w:val="20"/>
                <w:szCs w:val="20"/>
                <w:color w:val="auto"/>
              </w:rPr>
            </w:pPr>
            <w:r>
              <w:rPr>
                <w:rFonts w:ascii="Arial" w:cs="Arial" w:eastAsia="Arial" w:hAnsi="Arial"/>
                <w:sz w:val="15"/>
                <w:szCs w:val="15"/>
                <w:b w:val="1"/>
                <w:bCs w:val="1"/>
                <w:color w:val="auto"/>
              </w:rPr>
              <w:t>4.</w:t>
            </w:r>
          </w:p>
        </w:tc>
        <w:tc>
          <w:tcPr>
            <w:tcW w:w="940" w:type="dxa"/>
            <w:vAlign w:val="bottom"/>
          </w:tcPr>
          <w:p>
            <w:pPr>
              <w:ind w:left="80"/>
              <w:spacing w:after="0"/>
              <w:rPr>
                <w:sz w:val="20"/>
                <w:szCs w:val="20"/>
                <w:color w:val="auto"/>
              </w:rPr>
            </w:pPr>
            <w:r>
              <w:rPr>
                <w:rFonts w:ascii="Arial" w:cs="Arial" w:eastAsia="Arial" w:hAnsi="Arial"/>
                <w:sz w:val="15"/>
                <w:szCs w:val="15"/>
                <w:b w:val="1"/>
                <w:bCs w:val="1"/>
                <w:color w:val="auto"/>
              </w:rPr>
              <w:t>5.</w:t>
            </w:r>
          </w:p>
        </w:tc>
        <w:tc>
          <w:tcPr>
            <w:tcW w:w="1500" w:type="dxa"/>
            <w:vAlign w:val="bottom"/>
            <w:gridSpan w:val="2"/>
          </w:tcPr>
          <w:p>
            <w:pPr>
              <w:ind w:left="80"/>
              <w:spacing w:after="0"/>
              <w:rPr>
                <w:sz w:val="20"/>
                <w:szCs w:val="20"/>
                <w:color w:val="auto"/>
              </w:rPr>
            </w:pPr>
            <w:r>
              <w:rPr>
                <w:rFonts w:ascii="Arial" w:cs="Arial" w:eastAsia="Arial" w:hAnsi="Arial"/>
                <w:sz w:val="15"/>
                <w:szCs w:val="15"/>
                <w:b w:val="1"/>
                <w:bCs w:val="1"/>
                <w:color w:val="auto"/>
              </w:rPr>
              <w:t>6. Nature of</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Expiration Date</w:t>
            </w:r>
          </w:p>
        </w:tc>
        <w:tc>
          <w:tcPr>
            <w:tcW w:w="2560" w:type="dxa"/>
            <w:vAlign w:val="bottom"/>
            <w:gridSpan w:val="3"/>
          </w:tcPr>
          <w:p>
            <w:pPr>
              <w:ind w:left="60"/>
              <w:spacing w:after="0" w:line="165" w:lineRule="exact"/>
              <w:rPr>
                <w:sz w:val="20"/>
                <w:szCs w:val="20"/>
                <w:color w:val="auto"/>
              </w:rPr>
            </w:pPr>
            <w:r>
              <w:rPr>
                <w:rFonts w:ascii="Arial" w:cs="Arial" w:eastAsia="Arial" w:hAnsi="Arial"/>
                <w:sz w:val="15"/>
                <w:szCs w:val="15"/>
                <w:b w:val="1"/>
                <w:bCs w:val="1"/>
                <w:color w:val="auto"/>
              </w:rPr>
              <w:t>Underlying Derivative Security</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Conversion</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Ownership</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Indirect Beneficial</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88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(Month/Day/Year)</w:t>
            </w:r>
          </w:p>
        </w:tc>
        <w:tc>
          <w:tcPr>
            <w:tcW w:w="1400" w:type="dxa"/>
            <w:vAlign w:val="bottom"/>
          </w:tcPr>
          <w:p>
            <w:pPr>
              <w:ind w:left="60"/>
              <w:spacing w:after="0" w:line="165" w:lineRule="exact"/>
              <w:rPr>
                <w:sz w:val="20"/>
                <w:szCs w:val="20"/>
                <w:color w:val="auto"/>
              </w:rPr>
            </w:pPr>
            <w:r>
              <w:rPr>
                <w:rFonts w:ascii="Arial" w:cs="Arial" w:eastAsia="Arial" w:hAnsi="Arial"/>
                <w:sz w:val="15"/>
                <w:szCs w:val="15"/>
                <w:b w:val="1"/>
                <w:bCs w:val="1"/>
                <w:color w:val="auto"/>
              </w:rPr>
              <w:t>(Instr. 4)</w:t>
            </w:r>
          </w:p>
        </w:tc>
        <w:tc>
          <w:tcPr>
            <w:tcW w:w="1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or Exercise</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Form:</w:t>
            </w:r>
          </w:p>
        </w:tc>
        <w:tc>
          <w:tcPr>
            <w:tcW w:w="1500" w:type="dxa"/>
            <w:vAlign w:val="bottom"/>
            <w:gridSpan w:val="2"/>
          </w:tcPr>
          <w:p>
            <w:pPr>
              <w:ind w:left="80"/>
              <w:spacing w:after="0" w:line="165" w:lineRule="exact"/>
              <w:rPr>
                <w:sz w:val="20"/>
                <w:szCs w:val="20"/>
                <w:color w:val="auto"/>
              </w:rPr>
            </w:pPr>
            <w:r>
              <w:rPr>
                <w:rFonts w:ascii="Arial" w:cs="Arial" w:eastAsia="Arial" w:hAnsi="Arial"/>
                <w:sz w:val="15"/>
                <w:szCs w:val="15"/>
                <w:b w:val="1"/>
                <w:bCs w:val="1"/>
                <w:color w:val="auto"/>
              </w:rPr>
              <w:t>Ownership (Instr.</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2760" w:type="dxa"/>
            <w:vAlign w:val="bottom"/>
          </w:tcPr>
          <w:p>
            <w:pPr>
              <w:spacing w:after="0"/>
              <w:rPr>
                <w:sz w:val="7"/>
                <w:szCs w:val="7"/>
                <w:color w:val="auto"/>
              </w:rPr>
            </w:pPr>
          </w:p>
        </w:tc>
        <w:tc>
          <w:tcPr>
            <w:tcW w:w="360" w:type="dxa"/>
            <w:vAlign w:val="bottom"/>
          </w:tcPr>
          <w:p>
            <w:pPr>
              <w:spacing w:after="0"/>
              <w:rPr>
                <w:sz w:val="7"/>
                <w:szCs w:val="7"/>
                <w:color w:val="auto"/>
              </w:rPr>
            </w:pPr>
          </w:p>
        </w:tc>
        <w:tc>
          <w:tcPr>
            <w:tcW w:w="980" w:type="dxa"/>
            <w:vAlign w:val="bottom"/>
            <w:tcBorders>
              <w:bottom w:val="single" w:sz="8" w:color="2C2C2C"/>
            </w:tcBorders>
          </w:tcPr>
          <w:p>
            <w:pPr>
              <w:spacing w:after="0"/>
              <w:rPr>
                <w:sz w:val="7"/>
                <w:szCs w:val="7"/>
                <w:color w:val="auto"/>
              </w:rPr>
            </w:pPr>
          </w:p>
        </w:tc>
        <w:tc>
          <w:tcPr>
            <w:tcW w:w="900" w:type="dxa"/>
            <w:vAlign w:val="bottom"/>
            <w:tcBorders>
              <w:bottom w:val="single" w:sz="8" w:color="2C2C2C"/>
            </w:tcBorders>
          </w:tcPr>
          <w:p>
            <w:pPr>
              <w:spacing w:after="0"/>
              <w:rPr>
                <w:sz w:val="7"/>
                <w:szCs w:val="7"/>
                <w:color w:val="auto"/>
              </w:rPr>
            </w:pPr>
          </w:p>
        </w:tc>
        <w:tc>
          <w:tcPr>
            <w:tcW w:w="1400" w:type="dxa"/>
            <w:vAlign w:val="bottom"/>
            <w:tcBorders>
              <w:bottom w:val="single" w:sz="8" w:color="2C2C2C"/>
            </w:tcBorders>
          </w:tcPr>
          <w:p>
            <w:pPr>
              <w:spacing w:after="0"/>
              <w:rPr>
                <w:sz w:val="7"/>
                <w:szCs w:val="7"/>
                <w:color w:val="auto"/>
              </w:rPr>
            </w:pPr>
          </w:p>
        </w:tc>
        <w:tc>
          <w:tcPr>
            <w:tcW w:w="1100" w:type="dxa"/>
            <w:vAlign w:val="bottom"/>
            <w:tcBorders>
              <w:bottom w:val="single" w:sz="8" w:color="2C2C2C"/>
            </w:tcBorders>
          </w:tcPr>
          <w:p>
            <w:pPr>
              <w:spacing w:after="0"/>
              <w:rPr>
                <w:sz w:val="7"/>
                <w:szCs w:val="7"/>
                <w:color w:val="auto"/>
              </w:rPr>
            </w:pPr>
          </w:p>
        </w:tc>
        <w:tc>
          <w:tcPr>
            <w:tcW w:w="60" w:type="dxa"/>
            <w:vAlign w:val="bottom"/>
          </w:tcPr>
          <w:p>
            <w:pPr>
              <w:spacing w:after="0"/>
              <w:rPr>
                <w:sz w:val="7"/>
                <w:szCs w:val="7"/>
                <w:color w:val="auto"/>
              </w:rPr>
            </w:pPr>
          </w:p>
        </w:tc>
        <w:tc>
          <w:tcPr>
            <w:tcW w:w="920" w:type="dxa"/>
            <w:vAlign w:val="bottom"/>
            <w:vMerge w:val="restart"/>
          </w:tcPr>
          <w:p>
            <w:pPr>
              <w:ind w:left="20"/>
              <w:spacing w:after="0" w:line="165" w:lineRule="exact"/>
              <w:rPr>
                <w:sz w:val="20"/>
                <w:szCs w:val="20"/>
                <w:color w:val="auto"/>
              </w:rPr>
            </w:pPr>
            <w:r>
              <w:rPr>
                <w:rFonts w:ascii="Arial" w:cs="Arial" w:eastAsia="Arial" w:hAnsi="Arial"/>
                <w:sz w:val="15"/>
                <w:szCs w:val="15"/>
                <w:b w:val="1"/>
                <w:bCs w:val="1"/>
                <w:color w:val="auto"/>
              </w:rPr>
              <w:t>Price of</w:t>
            </w:r>
          </w:p>
        </w:tc>
        <w:tc>
          <w:tcPr>
            <w:tcW w:w="94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Direct (D)</w:t>
            </w:r>
          </w:p>
        </w:tc>
        <w:tc>
          <w:tcPr>
            <w:tcW w:w="1480" w:type="dxa"/>
            <w:vAlign w:val="bottom"/>
            <w:vMerge w:val="restart"/>
          </w:tcPr>
          <w:p>
            <w:pPr>
              <w:ind w:left="80"/>
              <w:spacing w:after="0" w:line="165" w:lineRule="exact"/>
              <w:rPr>
                <w:sz w:val="20"/>
                <w:szCs w:val="20"/>
                <w:color w:val="auto"/>
              </w:rPr>
            </w:pPr>
            <w:r>
              <w:rPr>
                <w:rFonts w:ascii="Arial" w:cs="Arial" w:eastAsia="Arial" w:hAnsi="Arial"/>
                <w:sz w:val="15"/>
                <w:szCs w:val="15"/>
                <w:b w:val="1"/>
                <w:bCs w:val="1"/>
                <w:color w:val="auto"/>
              </w:rPr>
              <w:t>5)</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6"/>
        </w:trPr>
        <w:tc>
          <w:tcPr>
            <w:tcW w:w="20" w:type="dxa"/>
            <w:vAlign w:val="bottom"/>
          </w:tcPr>
          <w:p>
            <w:pPr>
              <w:spacing w:after="0"/>
              <w:rPr>
                <w:sz w:val="4"/>
                <w:szCs w:val="4"/>
                <w:color w:val="auto"/>
              </w:rPr>
            </w:pPr>
          </w:p>
        </w:tc>
        <w:tc>
          <w:tcPr>
            <w:tcW w:w="2760" w:type="dxa"/>
            <w:vAlign w:val="bottom"/>
          </w:tcPr>
          <w:p>
            <w:pPr>
              <w:spacing w:after="0"/>
              <w:rPr>
                <w:sz w:val="4"/>
                <w:szCs w:val="4"/>
                <w:color w:val="auto"/>
              </w:rPr>
            </w:pPr>
          </w:p>
        </w:tc>
        <w:tc>
          <w:tcPr>
            <w:tcW w:w="360" w:type="dxa"/>
            <w:vAlign w:val="bottom"/>
          </w:tcPr>
          <w:p>
            <w:pPr>
              <w:spacing w:after="0"/>
              <w:rPr>
                <w:sz w:val="4"/>
                <w:szCs w:val="4"/>
                <w:color w:val="auto"/>
              </w:rPr>
            </w:pPr>
          </w:p>
        </w:tc>
        <w:tc>
          <w:tcPr>
            <w:tcW w:w="980" w:type="dxa"/>
            <w:vAlign w:val="bottom"/>
          </w:tcPr>
          <w:p>
            <w:pPr>
              <w:spacing w:after="0"/>
              <w:rPr>
                <w:sz w:val="4"/>
                <w:szCs w:val="4"/>
                <w:color w:val="auto"/>
              </w:rPr>
            </w:pPr>
          </w:p>
        </w:tc>
        <w:tc>
          <w:tcPr>
            <w:tcW w:w="900" w:type="dxa"/>
            <w:vAlign w:val="bottom"/>
          </w:tcPr>
          <w:p>
            <w:pPr>
              <w:spacing w:after="0"/>
              <w:rPr>
                <w:sz w:val="4"/>
                <w:szCs w:val="4"/>
                <w:color w:val="auto"/>
              </w:rPr>
            </w:pPr>
          </w:p>
        </w:tc>
        <w:tc>
          <w:tcPr>
            <w:tcW w:w="1400" w:type="dxa"/>
            <w:vAlign w:val="bottom"/>
          </w:tcPr>
          <w:p>
            <w:pPr>
              <w:spacing w:after="0"/>
              <w:rPr>
                <w:sz w:val="4"/>
                <w:szCs w:val="4"/>
                <w:color w:val="auto"/>
              </w:rPr>
            </w:pPr>
          </w:p>
        </w:tc>
        <w:tc>
          <w:tcPr>
            <w:tcW w:w="1160" w:type="dxa"/>
            <w:vAlign w:val="bottom"/>
            <w:gridSpan w:val="2"/>
            <w:vMerge w:val="restart"/>
          </w:tcPr>
          <w:p>
            <w:pPr>
              <w:ind w:left="460"/>
              <w:spacing w:after="0"/>
              <w:rPr>
                <w:sz w:val="20"/>
                <w:szCs w:val="20"/>
                <w:color w:val="auto"/>
              </w:rPr>
            </w:pPr>
            <w:r>
              <w:rPr>
                <w:rFonts w:ascii="Arial" w:cs="Arial" w:eastAsia="Arial" w:hAnsi="Arial"/>
                <w:sz w:val="15"/>
                <w:szCs w:val="15"/>
                <w:b w:val="1"/>
                <w:bCs w:val="1"/>
                <w:color w:val="auto"/>
              </w:rPr>
              <w:t>Amount</w:t>
            </w:r>
          </w:p>
        </w:tc>
        <w:tc>
          <w:tcPr>
            <w:tcW w:w="920" w:type="dxa"/>
            <w:vAlign w:val="bottom"/>
            <w:vMerge w:val="continue"/>
          </w:tcPr>
          <w:p>
            <w:pPr>
              <w:spacing w:after="0"/>
              <w:rPr>
                <w:sz w:val="4"/>
                <w:szCs w:val="4"/>
                <w:color w:val="auto"/>
              </w:rPr>
            </w:pPr>
          </w:p>
        </w:tc>
        <w:tc>
          <w:tcPr>
            <w:tcW w:w="940" w:type="dxa"/>
            <w:vAlign w:val="bottom"/>
            <w:vMerge w:val="continue"/>
          </w:tcPr>
          <w:p>
            <w:pPr>
              <w:spacing w:after="0"/>
              <w:rPr>
                <w:sz w:val="4"/>
                <w:szCs w:val="4"/>
                <w:color w:val="auto"/>
              </w:rPr>
            </w:pPr>
          </w:p>
        </w:tc>
        <w:tc>
          <w:tcPr>
            <w:tcW w:w="1480" w:type="dxa"/>
            <w:vAlign w:val="bottom"/>
            <w:vMerge w:val="continue"/>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20" w:type="dxa"/>
            <w:vAlign w:val="bottom"/>
          </w:tcPr>
          <w:p>
            <w:pPr>
              <w:spacing w:after="0"/>
              <w:rPr>
                <w:sz w:val="13"/>
                <w:szCs w:val="13"/>
                <w:color w:val="auto"/>
              </w:rPr>
            </w:pPr>
          </w:p>
        </w:tc>
        <w:tc>
          <w:tcPr>
            <w:tcW w:w="2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1400" w:type="dxa"/>
            <w:vAlign w:val="bottom"/>
          </w:tcPr>
          <w:p>
            <w:pPr>
              <w:spacing w:after="0"/>
              <w:rPr>
                <w:sz w:val="13"/>
                <w:szCs w:val="13"/>
                <w:color w:val="auto"/>
              </w:rPr>
            </w:pPr>
          </w:p>
        </w:tc>
        <w:tc>
          <w:tcPr>
            <w:tcW w:w="1160" w:type="dxa"/>
            <w:vAlign w:val="bottom"/>
            <w:gridSpan w:val="2"/>
            <w:vMerge w:val="continue"/>
          </w:tcPr>
          <w:p>
            <w:pPr>
              <w:spacing w:after="0"/>
              <w:rPr>
                <w:sz w:val="13"/>
                <w:szCs w:val="13"/>
                <w:color w:val="auto"/>
              </w:rPr>
            </w:pPr>
          </w:p>
        </w:tc>
        <w:tc>
          <w:tcPr>
            <w:tcW w:w="920" w:type="dxa"/>
            <w:vAlign w:val="bottom"/>
          </w:tcPr>
          <w:p>
            <w:pPr>
              <w:ind w:left="20"/>
              <w:spacing w:after="0" w:line="154" w:lineRule="exact"/>
              <w:rPr>
                <w:sz w:val="20"/>
                <w:szCs w:val="20"/>
                <w:color w:val="auto"/>
              </w:rPr>
            </w:pPr>
            <w:r>
              <w:rPr>
                <w:rFonts w:ascii="Arial" w:cs="Arial" w:eastAsia="Arial" w:hAnsi="Arial"/>
                <w:sz w:val="15"/>
                <w:szCs w:val="15"/>
                <w:b w:val="1"/>
                <w:bCs w:val="1"/>
                <w:color w:val="auto"/>
              </w:rPr>
              <w:t>Derivative</w:t>
            </w:r>
          </w:p>
        </w:tc>
        <w:tc>
          <w:tcPr>
            <w:tcW w:w="940" w:type="dxa"/>
            <w:vAlign w:val="bottom"/>
          </w:tcPr>
          <w:p>
            <w:pPr>
              <w:ind w:left="80"/>
              <w:spacing w:after="0" w:line="154" w:lineRule="exact"/>
              <w:rPr>
                <w:sz w:val="20"/>
                <w:szCs w:val="20"/>
                <w:color w:val="auto"/>
              </w:rPr>
            </w:pPr>
            <w:r>
              <w:rPr>
                <w:rFonts w:ascii="Arial" w:cs="Arial" w:eastAsia="Arial" w:hAnsi="Arial"/>
                <w:sz w:val="15"/>
                <w:szCs w:val="15"/>
                <w:b w:val="1"/>
                <w:bCs w:val="1"/>
                <w:color w:val="auto"/>
              </w:rPr>
              <w:t>or Indirect</w:t>
            </w:r>
          </w:p>
        </w:tc>
        <w:tc>
          <w:tcPr>
            <w:tcW w:w="14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60" w:type="dxa"/>
            <w:vAlign w:val="bottom"/>
            <w:gridSpan w:val="2"/>
          </w:tcPr>
          <w:p>
            <w:pPr>
              <w:ind w:left="460"/>
              <w:spacing w:after="0" w:line="165" w:lineRule="exact"/>
              <w:rPr>
                <w:sz w:val="20"/>
                <w:szCs w:val="20"/>
                <w:color w:val="auto"/>
              </w:rPr>
            </w:pPr>
            <w:r>
              <w:rPr>
                <w:rFonts w:ascii="Arial" w:cs="Arial" w:eastAsia="Arial" w:hAnsi="Arial"/>
                <w:sz w:val="15"/>
                <w:szCs w:val="15"/>
                <w:b w:val="1"/>
                <w:bCs w:val="1"/>
                <w:color w:val="auto"/>
              </w:rPr>
              <w:t>or</w:t>
            </w:r>
          </w:p>
        </w:tc>
        <w:tc>
          <w:tcPr>
            <w:tcW w:w="920" w:type="dxa"/>
            <w:vAlign w:val="bottom"/>
          </w:tcPr>
          <w:p>
            <w:pPr>
              <w:ind w:left="20"/>
              <w:spacing w:after="0" w:line="165" w:lineRule="exact"/>
              <w:rPr>
                <w:sz w:val="20"/>
                <w:szCs w:val="20"/>
                <w:color w:val="auto"/>
              </w:rPr>
            </w:pPr>
            <w:r>
              <w:rPr>
                <w:rFonts w:ascii="Arial" w:cs="Arial" w:eastAsia="Arial" w:hAnsi="Arial"/>
                <w:sz w:val="15"/>
                <w:szCs w:val="15"/>
                <w:b w:val="1"/>
                <w:bCs w:val="1"/>
                <w:color w:val="auto"/>
              </w:rPr>
              <w:t>Security</w:t>
            </w:r>
          </w:p>
        </w:tc>
        <w:tc>
          <w:tcPr>
            <w:tcW w:w="94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(I) (Instr. 5)</w:t>
            </w: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1160" w:type="dxa"/>
            <w:vAlign w:val="bottom"/>
            <w:gridSpan w:val="2"/>
          </w:tcPr>
          <w:p>
            <w:pPr>
              <w:ind w:left="460"/>
              <w:spacing w:after="0" w:line="161" w:lineRule="exact"/>
              <w:rPr>
                <w:sz w:val="20"/>
                <w:szCs w:val="20"/>
                <w:color w:val="auto"/>
              </w:rPr>
            </w:pPr>
            <w:r>
              <w:rPr>
                <w:rFonts w:ascii="Arial" w:cs="Arial" w:eastAsia="Arial" w:hAnsi="Arial"/>
                <w:sz w:val="15"/>
                <w:szCs w:val="15"/>
                <w:b w:val="1"/>
                <w:bCs w:val="1"/>
                <w:color w:val="auto"/>
              </w:rPr>
              <w:t>Number</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276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98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Date</w:t>
            </w:r>
          </w:p>
        </w:tc>
        <w:tc>
          <w:tcPr>
            <w:tcW w:w="900" w:type="dxa"/>
            <w:vAlign w:val="bottom"/>
          </w:tcPr>
          <w:p>
            <w:pPr>
              <w:ind w:left="80"/>
              <w:spacing w:after="0" w:line="165" w:lineRule="exact"/>
              <w:rPr>
                <w:sz w:val="20"/>
                <w:szCs w:val="20"/>
                <w:color w:val="auto"/>
              </w:rPr>
            </w:pPr>
            <w:r>
              <w:rPr>
                <w:rFonts w:ascii="Arial" w:cs="Arial" w:eastAsia="Arial" w:hAnsi="Arial"/>
                <w:sz w:val="15"/>
                <w:szCs w:val="15"/>
                <w:b w:val="1"/>
                <w:bCs w:val="1"/>
                <w:color w:val="auto"/>
              </w:rPr>
              <w:t>Expiration</w:t>
            </w:r>
          </w:p>
        </w:tc>
        <w:tc>
          <w:tcPr>
            <w:tcW w:w="1400" w:type="dxa"/>
            <w:vAlign w:val="bottom"/>
          </w:tcPr>
          <w:p>
            <w:pPr>
              <w:spacing w:after="0"/>
              <w:rPr>
                <w:sz w:val="14"/>
                <w:szCs w:val="14"/>
                <w:color w:val="auto"/>
              </w:rPr>
            </w:pPr>
          </w:p>
        </w:tc>
        <w:tc>
          <w:tcPr>
            <w:tcW w:w="1160" w:type="dxa"/>
            <w:vAlign w:val="bottom"/>
            <w:gridSpan w:val="2"/>
          </w:tcPr>
          <w:p>
            <w:pPr>
              <w:ind w:left="460"/>
              <w:spacing w:after="0" w:line="165" w:lineRule="exact"/>
              <w:rPr>
                <w:sz w:val="20"/>
                <w:szCs w:val="20"/>
                <w:color w:val="auto"/>
              </w:rPr>
            </w:pPr>
            <w:r>
              <w:rPr>
                <w:rFonts w:ascii="Arial" w:cs="Arial" w:eastAsia="Arial" w:hAnsi="Arial"/>
                <w:sz w:val="15"/>
                <w:szCs w:val="15"/>
                <w:b w:val="1"/>
                <w:bCs w:val="1"/>
                <w:color w:val="auto"/>
              </w:rPr>
              <w:t>of</w:t>
            </w:r>
          </w:p>
        </w:tc>
        <w:tc>
          <w:tcPr>
            <w:tcW w:w="9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8"/>
        </w:trPr>
        <w:tc>
          <w:tcPr>
            <w:tcW w:w="20" w:type="dxa"/>
            <w:vAlign w:val="bottom"/>
          </w:tcPr>
          <w:p>
            <w:pPr>
              <w:spacing w:after="0"/>
              <w:rPr>
                <w:sz w:val="17"/>
                <w:szCs w:val="17"/>
                <w:color w:val="auto"/>
              </w:rPr>
            </w:pPr>
          </w:p>
        </w:tc>
        <w:tc>
          <w:tcPr>
            <w:tcW w:w="2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980" w:type="dxa"/>
            <w:vAlign w:val="bottom"/>
          </w:tcPr>
          <w:p>
            <w:pPr>
              <w:ind w:left="80"/>
              <w:spacing w:after="0"/>
              <w:rPr>
                <w:sz w:val="20"/>
                <w:szCs w:val="20"/>
                <w:color w:val="auto"/>
              </w:rPr>
            </w:pPr>
            <w:r>
              <w:rPr>
                <w:rFonts w:ascii="Arial" w:cs="Arial" w:eastAsia="Arial" w:hAnsi="Arial"/>
                <w:sz w:val="15"/>
                <w:szCs w:val="15"/>
                <w:b w:val="1"/>
                <w:bCs w:val="1"/>
                <w:color w:val="auto"/>
              </w:rPr>
              <w:t>Exercisable</w:t>
            </w:r>
          </w:p>
        </w:tc>
        <w:tc>
          <w:tcPr>
            <w:tcW w:w="900" w:type="dxa"/>
            <w:vAlign w:val="bottom"/>
          </w:tcPr>
          <w:p>
            <w:pPr>
              <w:ind w:left="80"/>
              <w:spacing w:after="0"/>
              <w:rPr>
                <w:sz w:val="20"/>
                <w:szCs w:val="20"/>
                <w:color w:val="auto"/>
              </w:rPr>
            </w:pPr>
            <w:r>
              <w:rPr>
                <w:rFonts w:ascii="Arial" w:cs="Arial" w:eastAsia="Arial" w:hAnsi="Arial"/>
                <w:sz w:val="15"/>
                <w:szCs w:val="15"/>
                <w:b w:val="1"/>
                <w:bCs w:val="1"/>
                <w:color w:val="auto"/>
              </w:rPr>
              <w:t>Date</w:t>
            </w:r>
          </w:p>
        </w:tc>
        <w:tc>
          <w:tcPr>
            <w:tcW w:w="1400" w:type="dxa"/>
            <w:vAlign w:val="bottom"/>
          </w:tcPr>
          <w:p>
            <w:pPr>
              <w:ind w:left="60"/>
              <w:spacing w:after="0"/>
              <w:rPr>
                <w:sz w:val="20"/>
                <w:szCs w:val="20"/>
                <w:color w:val="auto"/>
              </w:rPr>
            </w:pPr>
            <w:r>
              <w:rPr>
                <w:rFonts w:ascii="Arial" w:cs="Arial" w:eastAsia="Arial" w:hAnsi="Arial"/>
                <w:sz w:val="15"/>
                <w:szCs w:val="15"/>
                <w:b w:val="1"/>
                <w:bCs w:val="1"/>
                <w:color w:val="auto"/>
              </w:rPr>
              <w:t>Title</w:t>
            </w:r>
          </w:p>
        </w:tc>
        <w:tc>
          <w:tcPr>
            <w:tcW w:w="1160" w:type="dxa"/>
            <w:vAlign w:val="bottom"/>
            <w:gridSpan w:val="2"/>
          </w:tcPr>
          <w:p>
            <w:pPr>
              <w:ind w:left="460"/>
              <w:spacing w:after="0"/>
              <w:rPr>
                <w:sz w:val="20"/>
                <w:szCs w:val="20"/>
                <w:color w:val="auto"/>
              </w:rPr>
            </w:pPr>
            <w:r>
              <w:rPr>
                <w:rFonts w:ascii="Arial" w:cs="Arial" w:eastAsia="Arial" w:hAnsi="Arial"/>
                <w:sz w:val="15"/>
                <w:szCs w:val="15"/>
                <w:b w:val="1"/>
                <w:bCs w:val="1"/>
                <w:color w:val="auto"/>
              </w:rPr>
              <w:t>Shares</w:t>
            </w:r>
          </w:p>
        </w:tc>
        <w:tc>
          <w:tcPr>
            <w:tcW w:w="9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-1380490</wp:posOffset>
            </wp:positionV>
            <wp:extent cx="6946900" cy="14293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6946900" cy="1429385"/>
                    </a:xfrm>
                    <a:prstGeom prst="rect">
                      <a:avLst/>
                    </a:prstGeom>
                    <a:noFill/>
                  </pic:spPr>
                </pic:pic>
              </a:graphicData>
            </a:graphic>
          </wp:anchor>
        </w:drawing>
      </w:r>
    </w:p>
    <w:p>
      <w:pPr>
        <w:spacing w:after="0" w:line="82" w:lineRule="exact"/>
        <w:rPr>
          <w:sz w:val="24"/>
          <w:szCs w:val="24"/>
          <w:color w:val="auto"/>
        </w:rPr>
      </w:pPr>
    </w:p>
    <w:p>
      <w:pPr>
        <w:ind w:left="40"/>
        <w:spacing w:after="0"/>
        <w:rPr>
          <w:sz w:val="20"/>
          <w:szCs w:val="20"/>
          <w:color w:val="auto"/>
        </w:rPr>
      </w:pPr>
      <w:r>
        <w:rPr>
          <w:rFonts w:ascii="Arial" w:cs="Arial" w:eastAsia="Arial" w:hAnsi="Arial"/>
          <w:sz w:val="15"/>
          <w:szCs w:val="15"/>
          <w:b w:val="1"/>
          <w:bCs w:val="1"/>
          <w:color w:val="auto"/>
        </w:rPr>
        <w:t>Explanation of Responses:</w:t>
      </w:r>
    </w:p>
    <w:p>
      <w:pPr>
        <w:spacing w:after="0" w:line="61" w:lineRule="exact"/>
        <w:rPr>
          <w:sz w:val="24"/>
          <w:szCs w:val="24"/>
          <w:color w:val="auto"/>
        </w:rPr>
      </w:pPr>
    </w:p>
    <w:p>
      <w:pPr>
        <w:ind w:left="40" w:right="240" w:firstLine="5"/>
        <w:spacing w:after="0" w:line="241" w:lineRule="auto"/>
        <w:tabs>
          <w:tab w:leader="none" w:pos="190" w:val="left"/>
        </w:tabs>
        <w:numPr>
          <w:ilvl w:val="0"/>
          <w:numId w:val="1"/>
        </w:numPr>
        <w:rPr>
          <w:rFonts w:ascii="Arial" w:cs="Arial" w:eastAsia="Arial" w:hAnsi="Arial"/>
          <w:sz w:val="15"/>
          <w:szCs w:val="15"/>
          <w:color w:val="008000"/>
        </w:rPr>
      </w:pPr>
      <w:r>
        <w:rPr>
          <w:rFonts w:ascii="Arial" w:cs="Arial" w:eastAsia="Arial" w:hAnsi="Arial"/>
          <w:sz w:val="15"/>
          <w:szCs w:val="15"/>
          <w:color w:val="008000"/>
        </w:rPr>
        <w:t>The Reporting Person is Trustee of the Certificateholders to certain trusts (the "Custody Trusts") that collectively own 9,837,264 shares of the outstanding common stock of GWG Holdings, Inc. (the "Issuer") and has voting power and dispositive power over the shares of the Issuer's common stock held by the Custody Trusts. However, the Reporting Person has no pecuniary interest in the shares of the Issuer's common stock held by the Custody Trusts.</w:t>
      </w:r>
    </w:p>
    <w:p>
      <w:pPr>
        <w:spacing w:after="0" w:line="41" w:lineRule="exact"/>
        <w:rPr>
          <w:sz w:val="24"/>
          <w:szCs w:val="24"/>
          <w:color w:val="auto"/>
        </w:rPr>
      </w:pPr>
    </w:p>
    <w:tbl>
      <w:tblPr>
        <w:tblLayout w:type="fixed"/>
        <w:tblInd w:w="40" w:type="dxa"/>
        <w:tblCellMar>
          <w:top w:w="0" w:type="dxa"/>
          <w:left w:w="0" w:type="dxa"/>
          <w:bottom w:w="0" w:type="dxa"/>
          <w:right w:w="0" w:type="dxa"/>
        </w:tblCellMar>
      </w:tblPr>
      <w:tr>
        <w:trPr>
          <w:trHeight w:val="230"/>
        </w:trPr>
        <w:tc>
          <w:tcPr>
            <w:tcW w:w="6540" w:type="dxa"/>
            <w:vAlign w:val="bottom"/>
          </w:tcPr>
          <w:p>
            <w:pPr>
              <w:spacing w:after="0"/>
              <w:rPr>
                <w:sz w:val="19"/>
                <w:szCs w:val="19"/>
                <w:color w:val="auto"/>
              </w:rPr>
            </w:pPr>
          </w:p>
        </w:tc>
        <w:tc>
          <w:tcPr>
            <w:tcW w:w="2180" w:type="dxa"/>
            <w:vAlign w:val="bottom"/>
            <w:gridSpan w:val="2"/>
          </w:tcPr>
          <w:p>
            <w:pPr>
              <w:spacing w:after="0"/>
              <w:rPr>
                <w:sz w:val="20"/>
                <w:szCs w:val="20"/>
                <w:color w:val="auto"/>
              </w:rPr>
            </w:pPr>
            <w:r>
              <w:rPr>
                <w:rFonts w:ascii="Arial" w:cs="Arial" w:eastAsia="Arial" w:hAnsi="Arial"/>
                <w:sz w:val="20"/>
                <w:szCs w:val="20"/>
                <w:color w:val="0000FF"/>
              </w:rPr>
              <w:t>/s/ John A. Stahl</w:t>
            </w:r>
          </w:p>
        </w:tc>
        <w:tc>
          <w:tcPr>
            <w:tcW w:w="880" w:type="dxa"/>
            <w:vAlign w:val="bottom"/>
          </w:tcPr>
          <w:p>
            <w:pPr>
              <w:spacing w:after="0"/>
              <w:rPr>
                <w:sz w:val="20"/>
                <w:szCs w:val="20"/>
                <w:color w:val="auto"/>
              </w:rPr>
            </w:pPr>
            <w:r>
              <w:rPr>
                <w:rFonts w:ascii="Arial" w:cs="Arial" w:eastAsia="Arial" w:hAnsi="Arial"/>
                <w:sz w:val="20"/>
                <w:szCs w:val="20"/>
                <w:color w:val="0000FF"/>
                <w:w w:val="85"/>
              </w:rPr>
              <w:t>11/02/2020</w:t>
            </w:r>
          </w:p>
        </w:tc>
        <w:tc>
          <w:tcPr>
            <w:tcW w:w="0" w:type="dxa"/>
            <w:vAlign w:val="bottom"/>
          </w:tcPr>
          <w:p>
            <w:pPr>
              <w:spacing w:after="0"/>
              <w:rPr>
                <w:sz w:val="1"/>
                <w:szCs w:val="1"/>
                <w:color w:val="auto"/>
              </w:rPr>
            </w:pPr>
          </w:p>
        </w:tc>
      </w:tr>
      <w:tr>
        <w:trPr>
          <w:trHeight w:val="20"/>
        </w:trPr>
        <w:tc>
          <w:tcPr>
            <w:tcW w:w="6540" w:type="dxa"/>
            <w:vAlign w:val="bottom"/>
          </w:tcPr>
          <w:p>
            <w:pPr>
              <w:spacing w:after="0" w:line="20" w:lineRule="exact"/>
              <w:rPr>
                <w:sz w:val="1"/>
                <w:szCs w:val="1"/>
                <w:color w:val="auto"/>
              </w:rPr>
            </w:pPr>
          </w:p>
        </w:tc>
        <w:tc>
          <w:tcPr>
            <w:tcW w:w="1280" w:type="dxa"/>
            <w:vAlign w:val="bottom"/>
            <w:shd w:val="clear" w:color="auto" w:fill="000000"/>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49"/>
        </w:trPr>
        <w:tc>
          <w:tcPr>
            <w:tcW w:w="6540" w:type="dxa"/>
            <w:vAlign w:val="bottom"/>
          </w:tcPr>
          <w:p>
            <w:pPr>
              <w:spacing w:after="0"/>
              <w:rPr>
                <w:sz w:val="21"/>
                <w:szCs w:val="21"/>
                <w:color w:val="auto"/>
              </w:rPr>
            </w:pPr>
          </w:p>
        </w:tc>
        <w:tc>
          <w:tcPr>
            <w:tcW w:w="2180" w:type="dxa"/>
            <w:vAlign w:val="bottom"/>
            <w:gridSpan w:val="2"/>
          </w:tcPr>
          <w:p>
            <w:pPr>
              <w:spacing w:after="0"/>
              <w:rPr>
                <w:sz w:val="20"/>
                <w:szCs w:val="20"/>
                <w:color w:val="auto"/>
              </w:rPr>
            </w:pPr>
            <w:r>
              <w:rPr>
                <w:rFonts w:ascii="Arial" w:cs="Arial" w:eastAsia="Arial" w:hAnsi="Arial"/>
                <w:sz w:val="15"/>
                <w:szCs w:val="15"/>
                <w:color w:val="auto"/>
              </w:rPr>
              <w:t>** Signature of Reporting</w:t>
            </w:r>
          </w:p>
        </w:tc>
        <w:tc>
          <w:tcPr>
            <w:tcW w:w="880" w:type="dxa"/>
            <w:vAlign w:val="bottom"/>
            <w:vMerge w:val="restart"/>
          </w:tcPr>
          <w:p>
            <w:pPr>
              <w:spacing w:after="0"/>
              <w:rPr>
                <w:sz w:val="20"/>
                <w:szCs w:val="20"/>
                <w:color w:val="auto"/>
              </w:rPr>
            </w:pPr>
            <w:r>
              <w:rPr>
                <w:rFonts w:ascii="Arial" w:cs="Arial" w:eastAsia="Arial" w:hAnsi="Arial"/>
                <w:sz w:val="15"/>
                <w:szCs w:val="15"/>
                <w:color w:val="auto"/>
              </w:rPr>
              <w:t>Date</w:t>
            </w: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2"/>
            <w:vMerge w:val="restart"/>
          </w:tcPr>
          <w:p>
            <w:pPr>
              <w:spacing w:after="0"/>
              <w:rPr>
                <w:sz w:val="20"/>
                <w:szCs w:val="20"/>
                <w:color w:val="auto"/>
              </w:rPr>
            </w:pPr>
            <w:r>
              <w:rPr>
                <w:rFonts w:ascii="Arial" w:cs="Arial" w:eastAsia="Arial" w:hAnsi="Arial"/>
                <w:sz w:val="15"/>
                <w:szCs w:val="15"/>
                <w:color w:val="auto"/>
              </w:rPr>
              <w:t>Person</w:t>
            </w:r>
          </w:p>
        </w:tc>
        <w:tc>
          <w:tcPr>
            <w:tcW w:w="88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6540" w:type="dxa"/>
            <w:vAlign w:val="bottom"/>
          </w:tcPr>
          <w:p>
            <w:pPr>
              <w:spacing w:after="0"/>
              <w:rPr>
                <w:sz w:val="7"/>
                <w:szCs w:val="7"/>
                <w:color w:val="auto"/>
              </w:rPr>
            </w:pPr>
          </w:p>
        </w:tc>
        <w:tc>
          <w:tcPr>
            <w:tcW w:w="2180" w:type="dxa"/>
            <w:vAlign w:val="bottom"/>
            <w:gridSpan w:val="2"/>
            <w:vMerge w:val="continue"/>
          </w:tcPr>
          <w:p>
            <w:pPr>
              <w:spacing w:after="0"/>
              <w:rPr>
                <w:sz w:val="7"/>
                <w:szCs w:val="7"/>
                <w:color w:val="auto"/>
              </w:rPr>
            </w:pPr>
          </w:p>
        </w:tc>
        <w:tc>
          <w:tcPr>
            <w:tcW w:w="8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25"/>
        </w:trPr>
        <w:tc>
          <w:tcPr>
            <w:tcW w:w="8720" w:type="dxa"/>
            <w:vAlign w:val="bottom"/>
            <w:gridSpan w:val="3"/>
          </w:tcPr>
          <w:p>
            <w:pPr>
              <w:spacing w:after="0"/>
              <w:rPr>
                <w:sz w:val="20"/>
                <w:szCs w:val="20"/>
                <w:color w:val="auto"/>
              </w:rPr>
            </w:pPr>
            <w:r>
              <w:rPr>
                <w:rFonts w:ascii="Arial" w:cs="Arial" w:eastAsia="Arial" w:hAnsi="Arial"/>
                <w:sz w:val="15"/>
                <w:szCs w:val="15"/>
                <w:color w:val="auto"/>
              </w:rPr>
              <w:t>Reminder: Report on a separate line for each class of securities beneficially owned directly or indirectly.</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8720" w:type="dxa"/>
            <w:vAlign w:val="bottom"/>
            <w:gridSpan w:val="3"/>
          </w:tcPr>
          <w:p>
            <w:pPr>
              <w:spacing w:after="0"/>
              <w:rPr>
                <w:sz w:val="20"/>
                <w:szCs w:val="20"/>
                <w:color w:val="auto"/>
              </w:rPr>
            </w:pPr>
            <w:r>
              <w:rPr>
                <w:rFonts w:ascii="Arial" w:cs="Arial" w:eastAsia="Arial" w:hAnsi="Arial"/>
                <w:sz w:val="15"/>
                <w:szCs w:val="15"/>
                <w:color w:val="auto"/>
              </w:rPr>
              <w:t xml:space="preserve">* If the form is filed by more than one reporting person, </w:t>
            </w:r>
            <w:r>
              <w:rPr>
                <w:rFonts w:ascii="Arial" w:cs="Arial" w:eastAsia="Arial" w:hAnsi="Arial"/>
                <w:sz w:val="15"/>
                <w:szCs w:val="15"/>
                <w:i w:val="1"/>
                <w:iCs w:val="1"/>
                <w:color w:val="auto"/>
              </w:rPr>
              <w:t>see</w:t>
            </w:r>
            <w:r>
              <w:rPr>
                <w:rFonts w:ascii="Arial" w:cs="Arial" w:eastAsia="Arial" w:hAnsi="Arial"/>
                <w:sz w:val="15"/>
                <w:szCs w:val="15"/>
                <w:color w:val="auto"/>
              </w:rPr>
              <w:t xml:space="preserve"> Instruction 5 (b)(v).</w:t>
            </w: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9" w:lineRule="exact"/>
        <w:rPr>
          <w:sz w:val="24"/>
          <w:szCs w:val="24"/>
          <w:color w:val="auto"/>
        </w:rPr>
      </w:pPr>
    </w:p>
    <w:p>
      <w:pPr>
        <w:jc w:val="both"/>
        <w:ind w:left="40" w:right="2240" w:firstLine="5"/>
        <w:spacing w:after="0" w:line="334" w:lineRule="auto"/>
        <w:tabs>
          <w:tab w:leader="none" w:pos="199" w:val="left"/>
        </w:tabs>
        <w:numPr>
          <w:ilvl w:val="0"/>
          <w:numId w:val="2"/>
        </w:numPr>
        <w:rPr>
          <w:rFonts w:ascii="Arial" w:cs="Arial" w:eastAsia="Arial" w:hAnsi="Arial"/>
          <w:sz w:val="14"/>
          <w:szCs w:val="14"/>
          <w:color w:val="auto"/>
        </w:rPr>
      </w:pPr>
      <w:r>
        <w:rPr>
          <w:rFonts w:ascii="Arial" w:cs="Arial" w:eastAsia="Arial" w:hAnsi="Arial"/>
          <w:sz w:val="14"/>
          <w:szCs w:val="14"/>
          <w:color w:val="auto"/>
        </w:rPr>
        <w:t xml:space="preserve">Intentional misstatements or omissions of facts constitute Federal Criminal Violations </w:t>
      </w:r>
      <w:r>
        <w:rPr>
          <w:rFonts w:ascii="Arial" w:cs="Arial" w:eastAsia="Arial" w:hAnsi="Arial"/>
          <w:sz w:val="14"/>
          <w:szCs w:val="14"/>
          <w:i w:val="1"/>
          <w:iCs w:val="1"/>
          <w:color w:val="auto"/>
        </w:rPr>
        <w:t>See</w:t>
      </w:r>
      <w:r>
        <w:rPr>
          <w:rFonts w:ascii="Arial" w:cs="Arial" w:eastAsia="Arial" w:hAnsi="Arial"/>
          <w:sz w:val="14"/>
          <w:szCs w:val="14"/>
          <w:color w:val="auto"/>
        </w:rPr>
        <w:t xml:space="preserve"> 18 U.S.C. 1001 and 15 U.S.C. 78ff(a). Note: File three copies of this Form, one of which must be manually signed. If space is insufficient,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6 for procedure.</w:t>
      </w:r>
    </w:p>
    <w:p>
      <w:pPr>
        <w:ind w:left="40" w:right="80"/>
        <w:spacing w:after="0" w:line="264" w:lineRule="auto"/>
        <w:rPr>
          <w:sz w:val="20"/>
          <w:szCs w:val="20"/>
          <w:color w:val="auto"/>
        </w:rPr>
      </w:pPr>
      <w:r>
        <w:rPr>
          <w:rFonts w:ascii="Arial" w:cs="Arial" w:eastAsia="Arial" w:hAnsi="Arial"/>
          <w:sz w:val="15"/>
          <w:szCs w:val="15"/>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0940"/>
      </w:cols>
      <w:pgMar w:left="480" w:top="236" w:right="4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0" Type="http://schemas.openxmlformats.org/officeDocument/2006/relationships/hyperlink" Target="http://www.sec.gov/cgi-bin/browse-edgar?action=getcompany&amp;CIK=0001829372" TargetMode="External"/><Relationship Id="rId11" Type="http://schemas.openxmlformats.org/officeDocument/2006/relationships/hyperlink" Target="http://www.sec.gov/cgi-bin/browse-edgar?action=getcompany&amp;CIK=000152269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2020-11-02T16:24:52Z</dcterms:created>
  <dcterms:modified xsi:type="dcterms:W3CDTF">2020-11-02T16:24:52Z</dcterms:modified>
</cp:coreProperties>
</file>